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565BB" w14:textId="615D1079" w:rsidR="002E1E92" w:rsidRPr="002E1E92" w:rsidRDefault="002E1E92" w:rsidP="002E1E92">
      <w:pPr>
        <w:pStyle w:val="CH"/>
        <w:rPr>
          <w:i/>
        </w:rPr>
      </w:pPr>
      <w:bookmarkStart w:id="0" w:name="historyclause"/>
      <w:r w:rsidRPr="002E1E92">
        <w:t>3GPP TSG-</w:t>
      </w:r>
      <w:fldSimple w:instr=" DOCPROPERTY  TSG/WGRef  \* MERGEFORMAT ">
        <w:r w:rsidRPr="002E1E92">
          <w:t>RAN4</w:t>
        </w:r>
      </w:fldSimple>
      <w:r w:rsidRPr="002E1E92">
        <w:t xml:space="preserve"> Meeting #</w:t>
      </w:r>
      <w:fldSimple w:instr=" DOCPROPERTY  MtgSeq  \* MERGEFORMAT ">
        <w:r w:rsidRPr="002E1E92">
          <w:t>107</w:t>
        </w:r>
      </w:fldSimple>
      <w:r w:rsidRPr="002E1E92">
        <w:rPr>
          <w:i/>
        </w:rPr>
        <w:tab/>
      </w:r>
      <w:r>
        <w:rPr>
          <w:i/>
        </w:rPr>
        <w:tab/>
      </w:r>
      <w:fldSimple w:instr=" DOCPROPERTY  Tdoc#  \* MERGEFORMAT ">
        <w:r w:rsidR="00F92443">
          <w:t>R4-2309061</w:t>
        </w:r>
      </w:fldSimple>
    </w:p>
    <w:p w14:paraId="334CB590" w14:textId="77777777" w:rsidR="002E1E92" w:rsidRPr="002E1E92" w:rsidRDefault="002E1E92" w:rsidP="002E1E92">
      <w:pPr>
        <w:pStyle w:val="CH"/>
      </w:pPr>
      <w:fldSimple w:instr=" DOCPROPERTY  Location  \* MERGEFORMAT ">
        <w:r w:rsidRPr="002E1E92">
          <w:t>Incheon</w:t>
        </w:r>
      </w:fldSimple>
      <w:r w:rsidRPr="002E1E92">
        <w:t>, South Korea, May 22</w:t>
      </w:r>
      <w:fldSimple w:instr=" DOCPROPERTY  Country  \* MERGEFORMAT "/>
      <w:r w:rsidRPr="002E1E92">
        <w:rPr>
          <w:vertAlign w:val="superscript"/>
        </w:rPr>
        <w:t>nd</w:t>
      </w:r>
      <w:r w:rsidRPr="002E1E92">
        <w:t xml:space="preserve"> – 26</w:t>
      </w:r>
      <w:r w:rsidRPr="002E1E92">
        <w:rPr>
          <w:vertAlign w:val="superscript"/>
        </w:rPr>
        <w:t>th</w:t>
      </w:r>
      <w:r w:rsidRPr="002E1E92">
        <w:t>, 2023</w:t>
      </w:r>
    </w:p>
    <w:p w14:paraId="39A0EE25" w14:textId="44C3255F" w:rsidR="00D309CC" w:rsidRDefault="00D46431" w:rsidP="002E1E92">
      <w:pPr>
        <w:pStyle w:val="CH"/>
        <w:tabs>
          <w:tab w:val="clear" w:pos="7920"/>
        </w:tabs>
        <w:rPr>
          <w:b w:val="0"/>
        </w:rPr>
      </w:pPr>
      <w:r>
        <w:tab/>
      </w:r>
    </w:p>
    <w:p w14:paraId="6DDCE159" w14:textId="3FD3833F" w:rsidR="00D309CC" w:rsidRPr="00A91526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416891">
        <w:t>4.1</w:t>
      </w:r>
    </w:p>
    <w:p w14:paraId="4DBE005A" w14:textId="77777777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 Inc.</w:t>
      </w:r>
    </w:p>
    <w:p w14:paraId="0D2061A1" w14:textId="56880E59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113C9A">
        <w:t>O</w:t>
      </w:r>
      <w:r w:rsidR="0039412E">
        <w:t xml:space="preserve">n </w:t>
      </w:r>
      <w:r w:rsidR="00567239">
        <w:t>PC1.5</w:t>
      </w:r>
      <w:r w:rsidR="0039412E">
        <w:t xml:space="preserve"> </w:t>
      </w:r>
      <w:r w:rsidR="00567239">
        <w:t>for NS_47</w:t>
      </w:r>
    </w:p>
    <w:p w14:paraId="052B1E0C" w14:textId="28362AF1" w:rsidR="00104BC6" w:rsidRPr="00A91526" w:rsidRDefault="00104BC6" w:rsidP="00D309CC">
      <w:pPr>
        <w:pStyle w:val="CH"/>
      </w:pPr>
      <w:r w:rsidRPr="00F614AC">
        <w:t>WI/SI:</w:t>
      </w:r>
      <w:r w:rsidRPr="00F614AC">
        <w:tab/>
      </w:r>
      <w:r w:rsidR="00DB1AFD" w:rsidRPr="00DB1AFD">
        <w:t>NR_n41_BW-Core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12E4ED9" w14:textId="698D5879" w:rsidR="00C72CC0" w:rsidRDefault="000F50EC" w:rsidP="00DB1AFD">
      <w:pPr>
        <w:jc w:val="both"/>
      </w:pPr>
      <w:r>
        <w:t>During</w:t>
      </w:r>
      <w:r w:rsidR="00B26425">
        <w:t xml:space="preserve"> RAN</w:t>
      </w:r>
      <w:r w:rsidR="00B074B4">
        <w:t>4</w:t>
      </w:r>
      <w:r w:rsidR="00B26425">
        <w:t>#10</w:t>
      </w:r>
      <w:r w:rsidR="00DB1AFD">
        <w:t>5</w:t>
      </w:r>
      <w:r w:rsidR="00B26425">
        <w:t xml:space="preserve">, </w:t>
      </w:r>
      <w:r w:rsidR="00E317D1">
        <w:t>there</w:t>
      </w:r>
      <w:r w:rsidR="00DB1AFD">
        <w:t xml:space="preserve"> was</w:t>
      </w:r>
      <w:r w:rsidR="00E317D1">
        <w:t xml:space="preserve"> a</w:t>
      </w:r>
      <w:r w:rsidR="00DB1AFD">
        <w:t xml:space="preserve"> </w:t>
      </w:r>
      <w:r w:rsidR="00E317D1">
        <w:t>proposal</w:t>
      </w:r>
      <w:r w:rsidR="00DB1AFD">
        <w:t xml:space="preserve"> to introduce PC1.5 to NS_47</w:t>
      </w:r>
      <w:r w:rsidR="00316D2E">
        <w:t xml:space="preserve"> [1]. </w:t>
      </w:r>
      <w:r w:rsidR="00DB1AFD">
        <w:t>The proposal is based on the current consideration on MOP relaxation in Japan. Due to th</w:t>
      </w:r>
      <w:r w:rsidR="00D25F0F">
        <w:t>ese</w:t>
      </w:r>
      <w:r w:rsidR="00DB1AFD">
        <w:t xml:space="preserve"> </w:t>
      </w:r>
      <w:r w:rsidR="00316D2E">
        <w:t>forthcoming</w:t>
      </w:r>
      <w:r w:rsidR="00DB1AFD">
        <w:t xml:space="preserve"> </w:t>
      </w:r>
      <w:r w:rsidR="00316D2E">
        <w:t>changes,</w:t>
      </w:r>
      <w:r w:rsidR="00DB1AFD">
        <w:t xml:space="preserve"> it is expected that PC1.5 devices would be allowed </w:t>
      </w:r>
      <w:proofErr w:type="gramStart"/>
      <w:r w:rsidR="00DB1AFD">
        <w:t>in the near future</w:t>
      </w:r>
      <w:proofErr w:type="gramEnd"/>
      <w:r w:rsidR="00DB1AFD">
        <w:t>.</w:t>
      </w:r>
      <w:r w:rsidR="00D41D49">
        <w:t xml:space="preserve"> This contribution provides simulations results and discusses the chan</w:t>
      </w:r>
      <w:r w:rsidR="001F44BA">
        <w:t>g</w:t>
      </w:r>
      <w:r w:rsidR="00D41D49">
        <w:t xml:space="preserve">es required to </w:t>
      </w:r>
      <w:r w:rsidR="00402ACD">
        <w:t>introduce PC</w:t>
      </w:r>
      <w:r w:rsidR="00D41D49">
        <w:t>1.5 to NS_47.</w:t>
      </w:r>
      <w:r w:rsidR="00DF2164">
        <w:t xml:space="preserve"> </w:t>
      </w:r>
    </w:p>
    <w:p w14:paraId="3A67921B" w14:textId="4BE18759" w:rsidR="008E7986" w:rsidRDefault="008E7986" w:rsidP="008E7986">
      <w:pPr>
        <w:pStyle w:val="Heading1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7153FC36" w14:textId="77777777" w:rsidR="00C72CC0" w:rsidRDefault="00C72CC0" w:rsidP="00C72CC0">
      <w:pPr>
        <w:pStyle w:val="Heading6"/>
      </w:pPr>
      <w:r>
        <w:t>2.1 Simulation assumptions</w:t>
      </w:r>
    </w:p>
    <w:p w14:paraId="3055F174" w14:textId="03A5768A" w:rsidR="00EE63C9" w:rsidRDefault="008235EB" w:rsidP="00553531">
      <w:pPr>
        <w:jc w:val="both"/>
      </w:pPr>
      <w:r>
        <w:t>The power class 1.5 is achieved by deploying two power class 2 amplifiers and combining the output power over the air.</w:t>
      </w:r>
      <w:r w:rsidR="00723C1D">
        <w:t xml:space="preserve"> Due to simultaneous transmission over two antennas at the same carrier frequency reverse intermodulation products are </w:t>
      </w:r>
      <w:r w:rsidR="00E03FC2">
        <w:t>created</w:t>
      </w:r>
      <w:r w:rsidR="00723C1D">
        <w:t xml:space="preserve"> </w:t>
      </w:r>
      <w:r w:rsidR="008D789B">
        <w:t>requiring increased backoff compared to</w:t>
      </w:r>
      <w:r w:rsidR="00CF694A">
        <w:t xml:space="preserve"> a</w:t>
      </w:r>
      <w:r w:rsidR="008D789B">
        <w:t xml:space="preserve"> single power amplifier</w:t>
      </w:r>
      <w:r w:rsidR="00723C1D">
        <w:t>.</w:t>
      </w:r>
      <w:r w:rsidR="00644255">
        <w:t xml:space="preserve"> The revers</w:t>
      </w:r>
      <w:r w:rsidR="00553531">
        <w:t>e</w:t>
      </w:r>
      <w:r w:rsidR="00644255">
        <w:t xml:space="preserve"> intermodulation effect is not covered by traditional MPR/A-MPR simulations </w:t>
      </w:r>
      <w:r w:rsidR="008D7898">
        <w:t xml:space="preserve">since </w:t>
      </w:r>
      <w:r w:rsidR="00644255">
        <w:t>a single Tx over single antenna is assumed.</w:t>
      </w:r>
      <w:r w:rsidR="00F20F04">
        <w:t xml:space="preserve"> Including reverse intermodulation is non-trivial</w:t>
      </w:r>
      <w:r w:rsidR="008D7898">
        <w:t>. To obtain a base result for initial discussion</w:t>
      </w:r>
      <w:r w:rsidR="00DD62CA">
        <w:t xml:space="preserve"> the </w:t>
      </w:r>
      <w:r w:rsidR="00185691">
        <w:t>simulations</w:t>
      </w:r>
      <w:r w:rsidR="00E72F5C">
        <w:t xml:space="preserve"> </w:t>
      </w:r>
      <w:r w:rsidR="00DD62CA">
        <w:t xml:space="preserve">results </w:t>
      </w:r>
      <w:r w:rsidR="00185691">
        <w:t>from</w:t>
      </w:r>
      <w:r w:rsidR="00DD62CA">
        <w:t xml:space="preserve"> this contribution assume infinite antenna isolation.</w:t>
      </w:r>
      <w:r w:rsidR="00F20F04">
        <w:t xml:space="preserve"> </w:t>
      </w:r>
    </w:p>
    <w:p w14:paraId="24648A9D" w14:textId="7E8D542B" w:rsidR="00081A6D" w:rsidRDefault="00F20F04" w:rsidP="00553531">
      <w:pPr>
        <w:jc w:val="both"/>
      </w:pPr>
      <w:r>
        <w:t xml:space="preserve">The results </w:t>
      </w:r>
      <w:r w:rsidR="005C3499">
        <w:t>for power class 1.5</w:t>
      </w:r>
      <w:r>
        <w:t xml:space="preserve"> have been obtained by </w:t>
      </w:r>
      <w:r w:rsidR="00812675">
        <w:t>utilizing</w:t>
      </w:r>
      <w:r w:rsidR="005C3499">
        <w:t xml:space="preserve"> two</w:t>
      </w:r>
      <w:r>
        <w:t xml:space="preserve"> power class 2</w:t>
      </w:r>
      <w:r w:rsidR="00812675">
        <w:t xml:space="preserve"> amplifier</w:t>
      </w:r>
      <w:r w:rsidR="008D7898">
        <w:t>s</w:t>
      </w:r>
      <w:r w:rsidR="005C3499">
        <w:t xml:space="preserve">. According to </w:t>
      </w:r>
      <w:r w:rsidR="007F7F59">
        <w:t xml:space="preserve">TS </w:t>
      </w:r>
      <w:r w:rsidR="005C3499">
        <w:t xml:space="preserve">38.101-1 the </w:t>
      </w:r>
      <w:r w:rsidR="007F7F59">
        <w:t xml:space="preserve">total </w:t>
      </w:r>
      <w:r w:rsidR="005C3499">
        <w:t xml:space="preserve">power is combined as sum of both connectors. </w:t>
      </w:r>
      <w:r w:rsidR="00EC6571">
        <w:t>Small</w:t>
      </w:r>
      <w:r w:rsidR="00E64059">
        <w:rPr>
          <w:lang w:val="en-US"/>
        </w:rPr>
        <w:t xml:space="preserve"> delay diversity with</w:t>
      </w:r>
      <w:r w:rsidR="00812675">
        <w:rPr>
          <w:lang w:val="en-US"/>
        </w:rPr>
        <w:t xml:space="preserve"> 600ns</w:t>
      </w:r>
      <w:r w:rsidR="001B1FED">
        <w:rPr>
          <w:lang w:val="en-US"/>
        </w:rPr>
        <w:t xml:space="preserve"> shift</w:t>
      </w:r>
      <w:r w:rsidR="006B652A">
        <w:rPr>
          <w:lang w:val="en-US"/>
        </w:rPr>
        <w:t xml:space="preserve"> is used</w:t>
      </w:r>
      <w:r w:rsidR="00812675">
        <w:rPr>
          <w:lang w:val="en-US"/>
        </w:rPr>
        <w:t xml:space="preserve"> for 15kHz SCS</w:t>
      </w:r>
      <w:r w:rsidR="00B14EAA">
        <w:rPr>
          <w:lang w:val="en-US"/>
        </w:rPr>
        <w:t>,</w:t>
      </w:r>
      <w:r w:rsidR="00812675">
        <w:rPr>
          <w:lang w:val="en-US"/>
        </w:rPr>
        <w:t xml:space="preserve"> </w:t>
      </w:r>
      <w:r w:rsidR="00A2679C">
        <w:rPr>
          <w:lang w:val="en-US"/>
        </w:rPr>
        <w:t xml:space="preserve">which </w:t>
      </w:r>
      <w:r w:rsidR="004F1EA1">
        <w:rPr>
          <w:lang w:val="en-US"/>
        </w:rPr>
        <w:t>has</w:t>
      </w:r>
      <w:r w:rsidR="00A2679C">
        <w:rPr>
          <w:lang w:val="en-US"/>
        </w:rPr>
        <w:t xml:space="preserve"> also been used in</w:t>
      </w:r>
      <w:r w:rsidR="00812675">
        <w:rPr>
          <w:lang w:val="en-US"/>
        </w:rPr>
        <w:t xml:space="preserve"> [3]. </w:t>
      </w:r>
      <w:r w:rsidR="00B14EAA">
        <w:t>Due to larg</w:t>
      </w:r>
      <w:r w:rsidR="007F7F59">
        <w:t>e</w:t>
      </w:r>
      <w:r w:rsidR="00B14EAA">
        <w:t xml:space="preserve"> back-off</w:t>
      </w:r>
      <w:r w:rsidR="007F7F59">
        <w:t>s</w:t>
      </w:r>
      <w:r w:rsidR="00B14EAA">
        <w:t xml:space="preserve"> an APT model </w:t>
      </w:r>
      <w:r w:rsidR="003A6E2F">
        <w:t>is deployed</w:t>
      </w:r>
      <w:r w:rsidR="00B14EAA">
        <w:t>.</w:t>
      </w:r>
      <w:r w:rsidR="00CE43BC">
        <w:t xml:space="preserve"> </w:t>
      </w:r>
      <w:r w:rsidR="00F2365D">
        <w:t>Further</w:t>
      </w:r>
      <w:r w:rsidR="00CE43BC">
        <w:t xml:space="preserve"> parameters are:</w:t>
      </w:r>
    </w:p>
    <w:p w14:paraId="08E45A35" w14:textId="6BE955EF" w:rsidR="00081A6D" w:rsidRDefault="00C9406B" w:rsidP="00081A6D">
      <w:pPr>
        <w:pStyle w:val="ListParagraph"/>
        <w:numPr>
          <w:ilvl w:val="0"/>
          <w:numId w:val="9"/>
        </w:numPr>
      </w:pPr>
      <w:r>
        <w:t>Calibration</w:t>
      </w:r>
      <w:r w:rsidR="004F1EA1">
        <w:t xml:space="preserve"> of individual PC2 amplifier</w:t>
      </w:r>
      <w:r>
        <w:t xml:space="preserve">: </w:t>
      </w:r>
      <w:r w:rsidRPr="00C9406B">
        <w:t>1dB MPR</w:t>
      </w:r>
      <w:r w:rsidR="00131778">
        <w:t>,</w:t>
      </w:r>
      <w:r w:rsidRPr="00C9406B">
        <w:t xml:space="preserve"> DFT-s-OFDM QPSK 20MHz, 100RB</w:t>
      </w:r>
      <w:r w:rsidR="004C3B4F">
        <w:t>0</w:t>
      </w:r>
    </w:p>
    <w:p w14:paraId="71131DEB" w14:textId="6436DDF9" w:rsidR="004050EA" w:rsidRDefault="004050EA" w:rsidP="00081A6D">
      <w:pPr>
        <w:pStyle w:val="ListParagraph"/>
        <w:numPr>
          <w:ilvl w:val="0"/>
          <w:numId w:val="9"/>
        </w:numPr>
      </w:pPr>
      <w:r>
        <w:t>Carrier Leakage: 28dBc</w:t>
      </w:r>
    </w:p>
    <w:p w14:paraId="74725F0C" w14:textId="72A1414F" w:rsidR="004050EA" w:rsidRDefault="004050EA" w:rsidP="00081A6D">
      <w:pPr>
        <w:pStyle w:val="ListParagraph"/>
        <w:numPr>
          <w:ilvl w:val="0"/>
          <w:numId w:val="9"/>
        </w:numPr>
      </w:pPr>
      <w:r>
        <w:t>Image: 28dBc</w:t>
      </w:r>
    </w:p>
    <w:p w14:paraId="4F8A3A58" w14:textId="1691A098" w:rsidR="004050EA" w:rsidRDefault="004050EA" w:rsidP="00081A6D">
      <w:pPr>
        <w:pStyle w:val="ListParagraph"/>
        <w:numPr>
          <w:ilvl w:val="0"/>
          <w:numId w:val="9"/>
        </w:numPr>
      </w:pPr>
      <w:r>
        <w:t>CIM3: 60dBc</w:t>
      </w:r>
    </w:p>
    <w:p w14:paraId="6BCAA39C" w14:textId="00437CF9" w:rsidR="00086A4C" w:rsidRDefault="00086A4C" w:rsidP="00086A4C">
      <w:pPr>
        <w:pStyle w:val="ListParagraph"/>
        <w:numPr>
          <w:ilvl w:val="0"/>
          <w:numId w:val="9"/>
        </w:numPr>
      </w:pPr>
      <w:r>
        <w:t>CIM5: 70dBc</w:t>
      </w:r>
    </w:p>
    <w:p w14:paraId="381DFDA7" w14:textId="2EF3D237" w:rsidR="00AF3FEE" w:rsidRDefault="00AF3FEE" w:rsidP="00AF3FEE">
      <w:r>
        <w:t>Emission requirements according to TS 38.101-1: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F3FEE" w14:paraId="5703595D" w14:textId="77777777" w:rsidTr="00AF3FEE">
        <w:tc>
          <w:tcPr>
            <w:tcW w:w="9631" w:type="dxa"/>
          </w:tcPr>
          <w:p w14:paraId="5878C4B4" w14:textId="77777777" w:rsidR="00AF3FEE" w:rsidRPr="00A1115A" w:rsidRDefault="00AF3FEE" w:rsidP="00AF3FEE">
            <w:pPr>
              <w:pStyle w:val="Heading5"/>
              <w:rPr>
                <w:snapToGrid w:val="0"/>
              </w:rPr>
            </w:pPr>
            <w:bookmarkStart w:id="1" w:name="_Toc21344383"/>
            <w:bookmarkStart w:id="2" w:name="_Toc29801869"/>
            <w:bookmarkStart w:id="3" w:name="_Toc29802293"/>
            <w:bookmarkStart w:id="4" w:name="_Toc29802918"/>
            <w:bookmarkStart w:id="5" w:name="_Toc37251426"/>
            <w:bookmarkStart w:id="6" w:name="_Toc45888306"/>
            <w:bookmarkStart w:id="7" w:name="_Toc45888905"/>
            <w:bookmarkStart w:id="8" w:name="_Toc61367599"/>
            <w:bookmarkStart w:id="9" w:name="_Toc61372982"/>
            <w:bookmarkStart w:id="10" w:name="_Toc68230930"/>
            <w:bookmarkStart w:id="11" w:name="_Toc69084343"/>
            <w:bookmarkStart w:id="12" w:name="_Toc75467353"/>
            <w:bookmarkStart w:id="13" w:name="_Toc76509375"/>
            <w:bookmarkStart w:id="14" w:name="_Toc76718365"/>
            <w:bookmarkStart w:id="15" w:name="_Toc83580704"/>
            <w:bookmarkStart w:id="16" w:name="_Toc84405213"/>
            <w:bookmarkStart w:id="17" w:name="_Toc84413822"/>
            <w:r w:rsidRPr="00A1115A">
              <w:rPr>
                <w:snapToGrid w:val="0"/>
              </w:rPr>
              <w:t>6.5.3.3.15</w:t>
            </w:r>
            <w:r w:rsidRPr="00A1115A">
              <w:rPr>
                <w:snapToGrid w:val="0"/>
              </w:rPr>
              <w:tab/>
              <w:t>Requirement for network signalling value "NS_47"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2C1F05CF" w14:textId="77777777" w:rsidR="00AF3FEE" w:rsidRPr="00A1115A" w:rsidRDefault="00AF3FEE" w:rsidP="00AF3FEE">
            <w:r w:rsidRPr="00A1115A">
              <w:t>When "</w:t>
            </w:r>
            <w:r w:rsidRPr="00A1115A">
              <w:rPr>
                <w:rFonts w:cs="v5.0.0"/>
              </w:rPr>
              <w:t>NS_47"</w:t>
            </w:r>
            <w:r w:rsidRPr="00A1115A">
              <w:t xml:space="preserve"> is indicated in the cell, the power of any UE emission shall not exceed the levels specified in Table 6.5.3.3.15-1. This requirement also applies for the frequency ranges that are less than F</w:t>
            </w:r>
            <w:r w:rsidRPr="00A1115A">
              <w:rPr>
                <w:vertAlign w:val="subscript"/>
              </w:rPr>
              <w:t>OOB</w:t>
            </w:r>
            <w:r w:rsidRPr="00A1115A">
              <w:t xml:space="preserve"> (MHz) in Table 6.5.3.1-1 from the edge of the channel bandwidth.</w:t>
            </w:r>
          </w:p>
          <w:p w14:paraId="3D2E9690" w14:textId="77777777" w:rsidR="00AF3FEE" w:rsidRPr="00A1115A" w:rsidRDefault="00AF3FEE" w:rsidP="00AF3FEE">
            <w:pPr>
              <w:pStyle w:val="TH"/>
              <w:rPr>
                <w:snapToGrid w:val="0"/>
              </w:rPr>
            </w:pPr>
            <w:r w:rsidRPr="00A1115A">
              <w:t xml:space="preserve">Table 6.5.3.3.15-1: Additional requirements for NR channels assigned within 2545 - 2575 MHz for </w:t>
            </w:r>
            <w:r w:rsidRPr="00A1115A">
              <w:rPr>
                <w:snapToGrid w:val="0"/>
              </w:rPr>
              <w:t>"NS_47"</w:t>
            </w:r>
          </w:p>
          <w:tbl>
            <w:tblPr>
              <w:tblW w:w="72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551"/>
              <w:gridCol w:w="3045"/>
              <w:gridCol w:w="1701"/>
            </w:tblGrid>
            <w:tr w:rsidR="00AF3FEE" w:rsidRPr="00A1115A" w14:paraId="35460A5F" w14:textId="77777777" w:rsidTr="003A3103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52ED47" w14:textId="77777777" w:rsidR="00AF3FEE" w:rsidRPr="00A1115A" w:rsidRDefault="00AF3FEE" w:rsidP="00AF3FEE">
                  <w:pPr>
                    <w:pStyle w:val="TAH"/>
                  </w:pPr>
                  <w:r w:rsidRPr="00A1115A">
                    <w:t>Frequency band</w:t>
                  </w:r>
                </w:p>
                <w:p w14:paraId="6B6583E6" w14:textId="77777777" w:rsidR="00AF3FEE" w:rsidRPr="00A1115A" w:rsidRDefault="00AF3FEE" w:rsidP="00AF3FEE">
                  <w:pPr>
                    <w:pStyle w:val="TAH"/>
                  </w:pPr>
                  <w:r w:rsidRPr="00A1115A">
                    <w:t>(MHz)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81F6DB" w14:textId="77777777" w:rsidR="00AF3FEE" w:rsidRPr="00A1115A" w:rsidRDefault="00AF3FEE" w:rsidP="00AF3FEE">
                  <w:pPr>
                    <w:pStyle w:val="TAH"/>
                  </w:pPr>
                  <w:r w:rsidRPr="00A1115A">
                    <w:t>Channel bandwidth (MHz) /</w:t>
                  </w:r>
                </w:p>
                <w:p w14:paraId="04E80368" w14:textId="77777777" w:rsidR="00AF3FEE" w:rsidRPr="00A1115A" w:rsidRDefault="00AF3FEE" w:rsidP="00AF3FEE">
                  <w:pPr>
                    <w:pStyle w:val="TAH"/>
                  </w:pPr>
                  <w:r w:rsidRPr="00A1115A">
                    <w:t>Spectrum emission limit</w:t>
                  </w:r>
                </w:p>
                <w:p w14:paraId="53D76A12" w14:textId="77777777" w:rsidR="00AF3FEE" w:rsidRPr="00A1115A" w:rsidRDefault="00AF3FEE" w:rsidP="00AF3FEE">
                  <w:pPr>
                    <w:pStyle w:val="TAH"/>
                  </w:pPr>
                  <w:r w:rsidRPr="00A1115A">
                    <w:t>(dBm)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0D24B6" w14:textId="77777777" w:rsidR="00AF3FEE" w:rsidRPr="00A1115A" w:rsidRDefault="00AF3FEE" w:rsidP="00AF3FEE">
                  <w:pPr>
                    <w:pStyle w:val="TAH"/>
                  </w:pPr>
                  <w:r w:rsidRPr="00A1115A">
                    <w:t>Measurement bandwidth</w:t>
                  </w:r>
                </w:p>
              </w:tc>
            </w:tr>
            <w:tr w:rsidR="00AF3FEE" w:rsidRPr="00A1115A" w14:paraId="6FF962FF" w14:textId="77777777" w:rsidTr="003A3103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08B773" w14:textId="77777777" w:rsidR="00AF3FEE" w:rsidRPr="00A1115A" w:rsidRDefault="00AF3FEE" w:rsidP="00AF3FEE">
                  <w:pPr>
                    <w:pStyle w:val="TAH"/>
                  </w:pP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72A7EA" w14:textId="77777777" w:rsidR="00AF3FEE" w:rsidRPr="00A1115A" w:rsidRDefault="00AF3FEE" w:rsidP="00AF3FEE">
                  <w:pPr>
                    <w:pStyle w:val="TAH"/>
                    <w:rPr>
                      <w:rFonts w:cs="Arial"/>
                    </w:rPr>
                  </w:pPr>
                  <w:r w:rsidRPr="00A1115A">
                    <w:rPr>
                      <w:rFonts w:cs="Arial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A0C6D9" w14:textId="77777777" w:rsidR="00AF3FEE" w:rsidRPr="00A1115A" w:rsidRDefault="00AF3FEE" w:rsidP="00AF3FEE">
                  <w:pPr>
                    <w:pStyle w:val="TAH"/>
                  </w:pPr>
                </w:p>
              </w:tc>
            </w:tr>
            <w:tr w:rsidR="00AF3FEE" w:rsidRPr="00A1115A" w14:paraId="1B6FCF15" w14:textId="77777777" w:rsidTr="003A3103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57CD9E" w14:textId="77777777" w:rsidR="00AF3FEE" w:rsidRPr="00A1115A" w:rsidRDefault="00AF3FEE" w:rsidP="00AF3FEE">
                  <w:pPr>
                    <w:pStyle w:val="TAC"/>
                  </w:pPr>
                  <w:r w:rsidRPr="00A1115A">
                    <w:t xml:space="preserve">2530 </w:t>
                  </w: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f</w:t>
                  </w:r>
                  <w:r w:rsidRPr="00A1115A">
                    <w:rPr>
                      <w:rFonts w:cs="Arial"/>
                    </w:rPr>
                    <w:t xml:space="preserve"> ≤ 2535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77FF57" w14:textId="77777777" w:rsidR="00AF3FEE" w:rsidRPr="00A1115A" w:rsidRDefault="00AF3FEE" w:rsidP="00AF3FEE">
                  <w:pPr>
                    <w:pStyle w:val="TAC"/>
                  </w:pPr>
                  <w:r w:rsidRPr="00A1115A">
                    <w:t>-25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8B7762" w14:textId="77777777" w:rsidR="00AF3FEE" w:rsidRPr="00A1115A" w:rsidRDefault="00AF3FEE" w:rsidP="00AF3FEE">
                  <w:pPr>
                    <w:pStyle w:val="TAC"/>
                  </w:pPr>
                  <w:r w:rsidRPr="00A1115A">
                    <w:t>1 MHz</w:t>
                  </w:r>
                </w:p>
              </w:tc>
            </w:tr>
            <w:tr w:rsidR="00AF3FEE" w:rsidRPr="00A1115A" w14:paraId="0A749C5A" w14:textId="77777777" w:rsidTr="003A3103">
              <w:trPr>
                <w:jc w:val="center"/>
              </w:trPr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68225C" w14:textId="77777777" w:rsidR="00AF3FEE" w:rsidRPr="00A1115A" w:rsidRDefault="00AF3FEE" w:rsidP="00AF3FEE">
                  <w:pPr>
                    <w:pStyle w:val="TAC"/>
                  </w:pPr>
                  <w:r w:rsidRPr="00A1115A">
                    <w:t xml:space="preserve">2505 </w:t>
                  </w: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f</w:t>
                  </w:r>
                  <w:r w:rsidRPr="00A1115A">
                    <w:rPr>
                      <w:rFonts w:cs="Arial"/>
                    </w:rPr>
                    <w:t xml:space="preserve"> ≤ 2530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FAF312" w14:textId="77777777" w:rsidR="00AF3FEE" w:rsidRPr="00A1115A" w:rsidRDefault="00AF3FEE" w:rsidP="00AF3FEE">
                  <w:pPr>
                    <w:pStyle w:val="TAC"/>
                  </w:pPr>
                  <w:r w:rsidRPr="00A1115A">
                    <w:t>-30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4BD69A" w14:textId="77777777" w:rsidR="00AF3FEE" w:rsidRPr="00A1115A" w:rsidRDefault="00AF3FEE" w:rsidP="00AF3FEE">
                  <w:pPr>
                    <w:pStyle w:val="TAC"/>
                  </w:pPr>
                  <w:r w:rsidRPr="00A1115A">
                    <w:t>1 MHz</w:t>
                  </w:r>
                </w:p>
              </w:tc>
            </w:tr>
          </w:tbl>
          <w:p w14:paraId="016D3E80" w14:textId="7C170D76" w:rsidR="00AF3FEE" w:rsidRPr="00AF3FEE" w:rsidRDefault="00386DA0" w:rsidP="0014129B">
            <w:pPr>
              <w:pStyle w:val="Heading5"/>
              <w:spacing w:before="0" w:after="0"/>
            </w:pPr>
            <w:r>
              <w:t xml:space="preserve"> </w:t>
            </w:r>
            <w:r w:rsidR="0014129B">
              <w:t xml:space="preserve">    </w:t>
            </w:r>
          </w:p>
        </w:tc>
      </w:tr>
    </w:tbl>
    <w:p w14:paraId="2D95E285" w14:textId="77777777" w:rsidR="003D649C" w:rsidRPr="00C81A25" w:rsidRDefault="003D649C" w:rsidP="00E168E8">
      <w:pPr>
        <w:jc w:val="both"/>
      </w:pPr>
    </w:p>
    <w:p w14:paraId="2E58BA84" w14:textId="7A1C05B6" w:rsidR="006E1889" w:rsidRDefault="002D3BC5" w:rsidP="00C15F1C">
      <w:pPr>
        <w:pStyle w:val="Heading6"/>
      </w:pPr>
      <w:r>
        <w:lastRenderedPageBreak/>
        <w:t>2.</w:t>
      </w:r>
      <w:r w:rsidR="006432CB">
        <w:t>2</w:t>
      </w:r>
      <w:r>
        <w:t xml:space="preserve"> </w:t>
      </w:r>
      <w:r w:rsidR="00C72CC0">
        <w:t>Simulation results</w:t>
      </w:r>
    </w:p>
    <w:p w14:paraId="27D599C7" w14:textId="55E3FC5A" w:rsidR="00A3441A" w:rsidRDefault="007C3699" w:rsidP="00D05BF1">
      <w:pPr>
        <w:jc w:val="both"/>
      </w:pPr>
      <w:r>
        <w:t>The A-MPR regions are governed by various emissions falling into the protected frequency ranges. PC1.5 has the same amplifier linearity as PC2 due to the 2xPC2 approach</w:t>
      </w:r>
      <w:r w:rsidR="00A75B8E">
        <w:t xml:space="preserve">. With deploying sufficient diversity </w:t>
      </w:r>
      <w:r w:rsidR="0031430E">
        <w:t xml:space="preserve">mechanic in the UL, </w:t>
      </w:r>
      <w:r w:rsidR="00A75B8E">
        <w:t xml:space="preserve">the emissions from both antennas are </w:t>
      </w:r>
      <w:r w:rsidR="007D7955">
        <w:t>approxima</w:t>
      </w:r>
      <w:r w:rsidR="001D73BD">
        <w:t>tely</w:t>
      </w:r>
      <w:r w:rsidR="007D7955">
        <w:t xml:space="preserve"> </w:t>
      </w:r>
      <w:r w:rsidR="00A75B8E">
        <w:t xml:space="preserve">power </w:t>
      </w:r>
      <w:r w:rsidR="007D7955">
        <w:t xml:space="preserve">adding </w:t>
      </w:r>
      <w:r w:rsidR="00A75B8E">
        <w:t>over the air</w:t>
      </w:r>
      <w:r w:rsidR="007D7955">
        <w:t>.</w:t>
      </w:r>
      <w:r w:rsidR="00A75B8E">
        <w:t xml:space="preserve"> </w:t>
      </w:r>
      <w:r w:rsidR="00014C8D">
        <w:t>Simulations</w:t>
      </w:r>
      <w:r w:rsidR="00D36593">
        <w:t xml:space="preserve"> have been conducted for 30MHz channel bandwidth with all </w:t>
      </w:r>
      <w:r w:rsidR="00DD21E3">
        <w:t xml:space="preserve">uplink </w:t>
      </w:r>
      <w:r w:rsidR="00D36593">
        <w:t>modulation orders</w:t>
      </w:r>
      <w:r w:rsidR="003573D8">
        <w:t xml:space="preserve"> to check the A-MPR region</w:t>
      </w:r>
      <w:r w:rsidR="001C7F73">
        <w:t xml:space="preserve"> definitions</w:t>
      </w:r>
      <w:r w:rsidR="003573D8">
        <w:t xml:space="preserve"> </w:t>
      </w:r>
      <w:r w:rsidR="00952A7A">
        <w:t>for</w:t>
      </w:r>
      <w:r w:rsidR="00767701">
        <w:t xml:space="preserve"> use </w:t>
      </w:r>
      <w:r w:rsidR="0002524D">
        <w:t>with</w:t>
      </w:r>
      <w:r w:rsidR="003573D8">
        <w:t xml:space="preserve"> PC1.5</w:t>
      </w:r>
      <w:r w:rsidR="00D36593">
        <w:t xml:space="preserve">. </w:t>
      </w:r>
      <w:r w:rsidR="00C0318A">
        <w:t xml:space="preserve">The </w:t>
      </w:r>
      <w:r w:rsidR="00A3441A">
        <w:t xml:space="preserve">results for QPSK </w:t>
      </w:r>
      <w:r w:rsidR="00A56B3C">
        <w:t>are displayed</w:t>
      </w:r>
      <w:r w:rsidR="00A3441A">
        <w:t xml:space="preserve"> below</w:t>
      </w:r>
      <w:r w:rsidR="00A56B3C">
        <w:t xml:space="preserve"> for DFT-s-OFDM and CP-OFDM.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A3441A" w14:paraId="1D903DE1" w14:textId="77777777" w:rsidTr="00A3441A">
        <w:tc>
          <w:tcPr>
            <w:tcW w:w="4815" w:type="dxa"/>
          </w:tcPr>
          <w:p w14:paraId="1E52AF80" w14:textId="2216FA34" w:rsidR="00A3441A" w:rsidRDefault="00FE5DCC" w:rsidP="00D05BF1">
            <w:pPr>
              <w:jc w:val="both"/>
            </w:pPr>
            <w:r w:rsidRPr="00FE5DCC">
              <w:rPr>
                <w:noProof/>
              </w:rPr>
              <w:drawing>
                <wp:inline distT="0" distB="0" distL="0" distR="0" wp14:anchorId="6689541C" wp14:editId="4FC078DA">
                  <wp:extent cx="2910735" cy="2326233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002" cy="2336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65237D71" w14:textId="2D948DE7" w:rsidR="00A3441A" w:rsidRDefault="00E920DA" w:rsidP="00D05BF1">
            <w:pPr>
              <w:jc w:val="both"/>
            </w:pPr>
            <w:r w:rsidRPr="00E920DA">
              <w:rPr>
                <w:noProof/>
              </w:rPr>
              <w:drawing>
                <wp:inline distT="0" distB="0" distL="0" distR="0" wp14:anchorId="3714AA77" wp14:editId="7CAEF255">
                  <wp:extent cx="2906049" cy="2330627"/>
                  <wp:effectExtent l="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5837" cy="23464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6C4B18" w14:textId="77777777" w:rsidR="00C0318A" w:rsidRDefault="00C0318A" w:rsidP="00D05BF1">
      <w:pPr>
        <w:jc w:val="both"/>
      </w:pPr>
    </w:p>
    <w:p w14:paraId="7714912C" w14:textId="6B123167" w:rsidR="00CA5C2C" w:rsidRDefault="00CA5C2C" w:rsidP="00CA5C2C">
      <w:pPr>
        <w:jc w:val="both"/>
      </w:pPr>
      <w:r>
        <w:t xml:space="preserve">The evaluation was conducted with 60dBc for C-IM3 and 70dBc for CIM5. With those values the region A3 requires less than the allowed 5dB power back-off for PC2. In [2] it was argued that for hardware implementation the C-IM3 level can be as high as 53dBc which led to the A-MPR proposals of 2dB for PC3 and 5dB for PC2. Following this agreed approach, the power back-off would be 8dB for PC1.5, not considering potential impact of </w:t>
      </w:r>
      <w:proofErr w:type="spellStart"/>
      <w:r>
        <w:t>rIMD</w:t>
      </w:r>
      <w:proofErr w:type="spellEnd"/>
      <w:r>
        <w:t xml:space="preserve">. </w:t>
      </w:r>
    </w:p>
    <w:p w14:paraId="3A76FC5F" w14:textId="285DCE44" w:rsidR="00CA5C2C" w:rsidRDefault="00CA5C2C" w:rsidP="00960C49">
      <w:pPr>
        <w:jc w:val="both"/>
      </w:pPr>
      <w:r>
        <w:t>The contribution</w:t>
      </w:r>
      <w:r w:rsidR="0009501F">
        <w:t xml:space="preserve"> [4]</w:t>
      </w:r>
      <w:r>
        <w:t xml:space="preserve"> for RAN4#10</w:t>
      </w:r>
      <w:r w:rsidR="00113C9A">
        <w:t>6</w:t>
      </w:r>
      <w:r>
        <w:t xml:space="preserve"> proposed an A-MPR of 8.5dB which is 3.5dB increased compared to PC2. Concerns were raised that increasing MPR more than 3dB would create a situation in which PC1.5 could have less output power capability compared to PC2</w:t>
      </w:r>
      <w:r w:rsidR="00960C49">
        <w:t>. This could create issues in certain scenarios. The original proposal</w:t>
      </w:r>
      <w:r w:rsidR="0009501F">
        <w:t xml:space="preserve"> in [4]</w:t>
      </w:r>
      <w:r w:rsidR="00960C49">
        <w:t xml:space="preserve"> was made </w:t>
      </w:r>
      <w:r w:rsidR="0009501F">
        <w:t>with</w:t>
      </w:r>
      <w:r w:rsidR="00960C49">
        <w:t xml:space="preserve"> consider</w:t>
      </w:r>
      <w:r w:rsidR="0009501F">
        <w:t>ing margin for</w:t>
      </w:r>
      <w:r w:rsidR="00960C49">
        <w:t xml:space="preserve"> potential impact of </w:t>
      </w:r>
      <w:proofErr w:type="spellStart"/>
      <w:r w:rsidR="00960C49">
        <w:t>rIMD</w:t>
      </w:r>
      <w:proofErr w:type="spellEnd"/>
      <w:r w:rsidR="00960C49">
        <w:t>.</w:t>
      </w:r>
      <w:r w:rsidR="0009501F">
        <w:t xml:space="preserve"> The current state is that the actual impact of </w:t>
      </w:r>
      <w:proofErr w:type="spellStart"/>
      <w:r w:rsidR="0009501F">
        <w:t>rIMD</w:t>
      </w:r>
      <w:proofErr w:type="spellEnd"/>
      <w:r w:rsidR="0009501F">
        <w:t xml:space="preserve"> on C-IM3 is uncertain.</w:t>
      </w:r>
      <w:r w:rsidR="00960C49">
        <w:t xml:space="preserve"> It is therefore proposed to check with measurements whether the </w:t>
      </w:r>
      <w:proofErr w:type="spellStart"/>
      <w:r w:rsidR="00960C49">
        <w:t>rIMD</w:t>
      </w:r>
      <w:proofErr w:type="spellEnd"/>
      <w:r w:rsidR="00960C49">
        <w:t xml:space="preserve"> creates additional power back-off need or whether 8dB A-MPR would be sufficient.</w:t>
      </w:r>
    </w:p>
    <w:p w14:paraId="2F5ED7C0" w14:textId="6EDCCAA3" w:rsidR="00CE0440" w:rsidRDefault="00CE0440" w:rsidP="00960C49">
      <w:pPr>
        <w:jc w:val="both"/>
      </w:pPr>
      <w:r w:rsidRPr="00BF27CD">
        <w:rPr>
          <w:b/>
          <w:bCs/>
        </w:rPr>
        <w:t>Observation 1</w:t>
      </w:r>
      <w:r>
        <w:t>:</w:t>
      </w:r>
      <w:r w:rsidR="00BB7EEF">
        <w:t xml:space="preserve"> Region A3 is governed by C-IM3. With </w:t>
      </w:r>
      <w:r w:rsidR="00C957F7">
        <w:t>defining</w:t>
      </w:r>
      <w:r w:rsidR="00BB7EEF">
        <w:t xml:space="preserve"> PC1.5</w:t>
      </w:r>
      <w:r w:rsidR="00C957F7">
        <w:t xml:space="preserve"> </w:t>
      </w:r>
      <w:r w:rsidR="00BB7EEF">
        <w:t xml:space="preserve">the A-MPR would require an additional 3dB compared to PC2. </w:t>
      </w:r>
      <w:r w:rsidR="00C957F7">
        <w:t xml:space="preserve">The actual impact of </w:t>
      </w:r>
      <w:proofErr w:type="spellStart"/>
      <w:r w:rsidR="00C957F7">
        <w:t>rIMD</w:t>
      </w:r>
      <w:proofErr w:type="spellEnd"/>
      <w:r w:rsidR="00C957F7">
        <w:t xml:space="preserve"> on C-IM3 is unclear and t</w:t>
      </w:r>
      <w:r w:rsidR="00BB7EEF">
        <w:t xml:space="preserve">he effect of </w:t>
      </w:r>
      <w:proofErr w:type="spellStart"/>
      <w:r w:rsidR="00BB7EEF">
        <w:t>rIMD</w:t>
      </w:r>
      <w:proofErr w:type="spellEnd"/>
      <w:r w:rsidR="00BB7EEF">
        <w:t xml:space="preserve"> might or might not introduce additional power back-off need.</w:t>
      </w:r>
    </w:p>
    <w:p w14:paraId="23A7C90E" w14:textId="059C7911" w:rsidR="00CA5C2C" w:rsidRDefault="00BB7EEF" w:rsidP="00C0318A">
      <w:pPr>
        <w:jc w:val="both"/>
      </w:pPr>
      <w:r w:rsidRPr="00BF27CD">
        <w:rPr>
          <w:b/>
          <w:bCs/>
        </w:rPr>
        <w:t>Proposal 1</w:t>
      </w:r>
      <w:r>
        <w:t xml:space="preserve">: Measurements could be conducted to evaluate whether the </w:t>
      </w:r>
      <w:proofErr w:type="spellStart"/>
      <w:r>
        <w:t>rIMD</w:t>
      </w:r>
      <w:proofErr w:type="spellEnd"/>
      <w:r>
        <w:t xml:space="preserve"> creates additional power back-off need or whether 8dB A-MPR would be sufficient for region A3.</w:t>
      </w:r>
    </w:p>
    <w:p w14:paraId="03048D7D" w14:textId="22654F81" w:rsidR="00C0318A" w:rsidRDefault="00C0318A" w:rsidP="00C0318A">
      <w:pPr>
        <w:jc w:val="both"/>
      </w:pPr>
      <w:r>
        <w:t xml:space="preserve">The A-MPR regions from </w:t>
      </w:r>
      <w:r w:rsidR="00E920DA">
        <w:t>lower power classes</w:t>
      </w:r>
      <w:r>
        <w:t xml:space="preserve"> are </w:t>
      </w:r>
      <w:r w:rsidR="00D458C7">
        <w:t>re-used for initial analysis</w:t>
      </w:r>
      <w:r>
        <w:t>.</w:t>
      </w:r>
      <w:r w:rsidR="00D458C7">
        <w:t xml:space="preserve"> </w:t>
      </w:r>
      <w:r w:rsidR="00F90722">
        <w:t xml:space="preserve">For </w:t>
      </w:r>
      <w:proofErr w:type="spellStart"/>
      <w:r w:rsidR="00F90722">
        <w:t>RB_start</w:t>
      </w:r>
      <w:proofErr w:type="spellEnd"/>
      <w:r w:rsidR="00F90722">
        <w:t xml:space="preserve"> &lt; 50 most RBs are limited by the out-of-band emission limits.</w:t>
      </w:r>
      <w:r w:rsidR="006F7C40">
        <w:t xml:space="preserve"> </w:t>
      </w:r>
      <w:r w:rsidR="009D178C">
        <w:t>Naturally, w</w:t>
      </w:r>
      <w:r w:rsidR="00F90722">
        <w:t xml:space="preserve">ith </w:t>
      </w:r>
      <w:r w:rsidR="00113283">
        <w:t>PC</w:t>
      </w:r>
      <w:r w:rsidR="00F90722">
        <w:t>1.5 the</w:t>
      </w:r>
      <w:r w:rsidR="00E920DA">
        <w:t xml:space="preserve"> required back-off rises</w:t>
      </w:r>
      <w:r w:rsidR="009D178C">
        <w:t xml:space="preserve"> for all RBs.</w:t>
      </w:r>
      <w:r w:rsidR="00F90722">
        <w:t xml:space="preserve"> </w:t>
      </w:r>
      <w:r w:rsidR="009D178C">
        <w:t>T</w:t>
      </w:r>
      <w:r w:rsidR="0027346C">
        <w:t>here exist certain</w:t>
      </w:r>
      <w:r w:rsidR="00D458C7">
        <w:t xml:space="preserve"> RB</w:t>
      </w:r>
      <w:r w:rsidR="00F90722">
        <w:t>s</w:t>
      </w:r>
      <w:r w:rsidR="00D458C7">
        <w:t xml:space="preserve"> </w:t>
      </w:r>
      <w:r w:rsidR="009D178C">
        <w:t>for which the</w:t>
      </w:r>
      <w:r w:rsidR="00D3376E">
        <w:t xml:space="preserve"> </w:t>
      </w:r>
      <w:r w:rsidR="00D458C7">
        <w:t xml:space="preserve">power backoff </w:t>
      </w:r>
      <w:r w:rsidR="00860383">
        <w:t>exceeds</w:t>
      </w:r>
      <w:r w:rsidR="00D3376E">
        <w:t xml:space="preserve"> MPR </w:t>
      </w:r>
      <w:r w:rsidR="00D458C7">
        <w:t xml:space="preserve">but </w:t>
      </w:r>
      <w:r w:rsidR="00F90722">
        <w:t>are</w:t>
      </w:r>
      <w:r w:rsidR="00D458C7">
        <w:t xml:space="preserve"> not covered by any A-MPR region.</w:t>
      </w:r>
      <w:r>
        <w:t xml:space="preserve"> </w:t>
      </w:r>
      <w:r w:rsidR="00484F96">
        <w:t>Introducing</w:t>
      </w:r>
      <w:r w:rsidR="00CC0A7D">
        <w:t xml:space="preserve"> one</w:t>
      </w:r>
      <w:r w:rsidR="00484F96">
        <w:t xml:space="preserve"> additional</w:t>
      </w:r>
      <w:r w:rsidR="00CC0A7D">
        <w:t xml:space="preserve"> </w:t>
      </w:r>
      <w:r w:rsidR="00484F96">
        <w:t xml:space="preserve">A-MPR </w:t>
      </w:r>
      <w:r w:rsidR="00CC0A7D">
        <w:t>region</w:t>
      </w:r>
      <w:r>
        <w:t xml:space="preserve"> </w:t>
      </w:r>
      <w:r w:rsidR="00484F96">
        <w:t>would be sufficient to</w:t>
      </w:r>
      <w:r>
        <w:t xml:space="preserve"> meet the additional</w:t>
      </w:r>
      <w:r w:rsidR="00CC0A7D">
        <w:t xml:space="preserve"> power back-off</w:t>
      </w:r>
      <w:r>
        <w:t xml:space="preserve"> need </w:t>
      </w:r>
      <w:r w:rsidR="009E2C44">
        <w:t>for</w:t>
      </w:r>
      <w:r>
        <w:t xml:space="preserve"> PC1.5</w:t>
      </w:r>
      <w:r w:rsidR="00CC0A7D">
        <w:t>.</w:t>
      </w:r>
      <w:r w:rsidR="00E223FC">
        <w:t xml:space="preserve"> Two options are suggested. Option 1 represents the simpler one with </w:t>
      </w:r>
      <w:r w:rsidR="002A4C2C">
        <w:t>a</w:t>
      </w:r>
      <w:r w:rsidR="00B172FF">
        <w:t xml:space="preserve"> </w:t>
      </w:r>
      <w:r w:rsidR="002A4C2C">
        <w:t xml:space="preserve">rectangular region </w:t>
      </w:r>
      <w:r w:rsidR="00E223FC">
        <w:t xml:space="preserve">(marked </w:t>
      </w:r>
      <w:r w:rsidR="003B2A9A">
        <w:t>in</w:t>
      </w:r>
      <w:r w:rsidR="00E223FC">
        <w:t xml:space="preserve"> yellow). The disadvantage of this approach is that the region </w:t>
      </w:r>
      <w:r w:rsidR="0040195E">
        <w:t>cuts</w:t>
      </w:r>
      <w:r w:rsidR="00E223FC">
        <w:t xml:space="preserve"> unnecessarily deep into the inner MPR region. Option 2 defines a</w:t>
      </w:r>
      <w:r w:rsidR="009350D4">
        <w:t xml:space="preserve">n alternative </w:t>
      </w:r>
      <w:r w:rsidR="00E223FC">
        <w:t>region with a triangular shape efficiently covering only the allocations which require larger power back-off.</w:t>
      </w:r>
    </w:p>
    <w:p w14:paraId="020C6FAD" w14:textId="2389A821" w:rsidR="00E4054F" w:rsidRDefault="00E4054F" w:rsidP="00580C3D"/>
    <w:p w14:paraId="7303AC7D" w14:textId="3CED677A" w:rsidR="001C0669" w:rsidRPr="00580C3D" w:rsidRDefault="001C0669" w:rsidP="00580C3D">
      <w:r>
        <w:t>Option 1:</w:t>
      </w:r>
    </w:p>
    <w:p w14:paraId="339B2747" w14:textId="625D4FF8" w:rsidR="00BF1AB2" w:rsidRPr="00A1115A" w:rsidRDefault="00BF1AB2" w:rsidP="00BF1AB2">
      <w:pPr>
        <w:pStyle w:val="TH"/>
      </w:pPr>
      <w:r w:rsidRPr="00A1115A">
        <w:lastRenderedPageBreak/>
        <w:t xml:space="preserve">Table </w:t>
      </w:r>
      <w:r w:rsidR="003D10DB">
        <w:t>1</w:t>
      </w:r>
      <w:r w:rsidRPr="00A1115A">
        <w:t xml:space="preserve">: </w:t>
      </w:r>
      <w:r w:rsidR="001C0669" w:rsidRPr="001C0669">
        <w:rPr>
          <w:highlight w:val="yellow"/>
        </w:rPr>
        <w:t>PC1.5</w:t>
      </w:r>
      <w:r w:rsidR="001C0669">
        <w:t xml:space="preserve"> </w:t>
      </w:r>
      <w:r w:rsidRPr="00A1115A">
        <w:t>A-MPR regions and types for NS_47</w:t>
      </w:r>
    </w:p>
    <w:tbl>
      <w:tblPr>
        <w:tblW w:w="8115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2"/>
        <w:gridCol w:w="1880"/>
        <w:gridCol w:w="1701"/>
        <w:gridCol w:w="1701"/>
        <w:gridCol w:w="1701"/>
      </w:tblGrid>
      <w:tr w:rsidR="00BF1AB2" w:rsidRPr="00A1115A" w14:paraId="00B9F813" w14:textId="77777777" w:rsidTr="003A3103">
        <w:trPr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23E8C02" w14:textId="77777777" w:rsidR="00BF1AB2" w:rsidRPr="00A1115A" w:rsidRDefault="00BF1AB2" w:rsidP="003A3103">
            <w:pPr>
              <w:pStyle w:val="TAH"/>
            </w:pPr>
            <w:r w:rsidRPr="00A1115A">
              <w:t>Channel Bandwidth, (MHz)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8E11EE" w14:textId="77777777" w:rsidR="00BF1AB2" w:rsidRPr="00A1115A" w:rsidRDefault="00BF1AB2" w:rsidP="003A3103">
            <w:pPr>
              <w:pStyle w:val="TAH"/>
            </w:pPr>
            <w:r w:rsidRPr="00A1115A">
              <w:t>Carrier Centre Frequency, Fc, 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528BD6" w14:textId="77777777" w:rsidR="00BF1AB2" w:rsidRPr="00A1115A" w:rsidRDefault="00BF1AB2" w:rsidP="003A3103">
            <w:pPr>
              <w:pStyle w:val="TAH"/>
            </w:pPr>
            <w:proofErr w:type="spellStart"/>
            <w:r w:rsidRPr="00A1115A">
              <w:t>RBstart</w:t>
            </w:r>
            <w:proofErr w:type="spellEnd"/>
            <w:r w:rsidRPr="00A1115A">
              <w:t>*12*SCS</w:t>
            </w:r>
          </w:p>
          <w:p w14:paraId="5ECB694E" w14:textId="77777777" w:rsidR="00BF1AB2" w:rsidRPr="00A1115A" w:rsidRDefault="00BF1AB2" w:rsidP="003A3103">
            <w:pPr>
              <w:pStyle w:val="TAH"/>
            </w:pPr>
            <w:r w:rsidRPr="00A1115A"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93CA00" w14:textId="77777777" w:rsidR="00BF1AB2" w:rsidRPr="00A1115A" w:rsidRDefault="00BF1AB2" w:rsidP="003A3103">
            <w:pPr>
              <w:pStyle w:val="TAH"/>
            </w:pPr>
            <w:r w:rsidRPr="00A1115A">
              <w:t>LCRB*12*SCS</w:t>
            </w:r>
          </w:p>
          <w:p w14:paraId="0CB934B9" w14:textId="77777777" w:rsidR="00BF1AB2" w:rsidRPr="00A1115A" w:rsidRDefault="00BF1AB2" w:rsidP="003A3103">
            <w:pPr>
              <w:pStyle w:val="TAH"/>
            </w:pPr>
            <w:r w:rsidRPr="00A1115A">
              <w:t>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286510" w14:textId="77777777" w:rsidR="00BF1AB2" w:rsidRPr="00A1115A" w:rsidRDefault="00BF1AB2" w:rsidP="003A3103">
            <w:pPr>
              <w:pStyle w:val="TAH"/>
            </w:pPr>
            <w:r w:rsidRPr="00A1115A">
              <w:t>A-MPR</w:t>
            </w:r>
          </w:p>
        </w:tc>
      </w:tr>
      <w:tr w:rsidR="00BF1AB2" w:rsidRPr="00A1115A" w14:paraId="0134C713" w14:textId="77777777" w:rsidTr="003A3103">
        <w:trPr>
          <w:trHeight w:val="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6E9B89" w14:textId="77777777" w:rsidR="00BF1AB2" w:rsidRPr="00A1115A" w:rsidRDefault="00BF1AB2" w:rsidP="003A3103">
            <w:pPr>
              <w:pStyle w:val="TAC"/>
            </w:pPr>
            <w:r w:rsidRPr="00A1115A">
              <w:t>30MHz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1BE2C" w14:textId="77777777" w:rsidR="00BF1AB2" w:rsidRPr="00A1115A" w:rsidRDefault="00BF1AB2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>Fc=2560-2560.020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F9767A" w14:textId="77777777" w:rsidR="00BF1AB2" w:rsidRPr="00A1115A" w:rsidRDefault="00BF1AB2" w:rsidP="003A3103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5.04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EDA7" w14:textId="77777777" w:rsidR="00BF1AB2" w:rsidRPr="00A1115A" w:rsidRDefault="00BF1AB2" w:rsidP="003A3103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3F682" w14:textId="77777777" w:rsidR="00BF1AB2" w:rsidRPr="00A1115A" w:rsidRDefault="00BF1AB2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1</w:t>
            </w:r>
          </w:p>
        </w:tc>
      </w:tr>
      <w:tr w:rsidR="00BF1AB2" w:rsidRPr="00A1115A" w14:paraId="068BAD2C" w14:textId="77777777" w:rsidTr="003A3103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C5E251" w14:textId="77777777" w:rsidR="00BF1AB2" w:rsidRPr="00A1115A" w:rsidRDefault="00BF1AB2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882308" w14:textId="77777777" w:rsidR="00BF1AB2" w:rsidRPr="00A1115A" w:rsidRDefault="00BF1AB2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B4B489" w14:textId="77777777" w:rsidR="00BF1AB2" w:rsidRPr="00A1115A" w:rsidRDefault="00BF1AB2" w:rsidP="003A3103">
            <w:pPr>
              <w:pStyle w:val="TAC"/>
            </w:pPr>
            <w:r w:rsidRPr="00A1115A">
              <w:t xml:space="preserve">&gt;5.04, </w:t>
            </w:r>
            <w:r w:rsidRPr="00A1115A">
              <w:rPr>
                <w:rFonts w:cs="Arial"/>
              </w:rPr>
              <w:t>≤</w:t>
            </w:r>
            <w:r w:rsidRPr="00A1115A"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EC250" w14:textId="77777777" w:rsidR="00BF1AB2" w:rsidRPr="00A1115A" w:rsidRDefault="00BF1AB2" w:rsidP="003A3103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14909" w14:textId="77777777" w:rsidR="00BF1AB2" w:rsidRPr="00A1115A" w:rsidRDefault="00BF1AB2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BF1AB2" w:rsidRPr="00A1115A" w14:paraId="19C52C6F" w14:textId="77777777" w:rsidTr="009A54D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F2EBA" w14:textId="77777777" w:rsidR="00BF1AB2" w:rsidRPr="00A1115A" w:rsidRDefault="00BF1AB2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3062D3" w14:textId="77777777" w:rsidR="00BF1AB2" w:rsidRPr="00A1115A" w:rsidRDefault="00BF1AB2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C4BF68B" w14:textId="77777777" w:rsidR="00BF1AB2" w:rsidRPr="00A1115A" w:rsidRDefault="00BF1AB2" w:rsidP="003A3103">
            <w:pPr>
              <w:pStyle w:val="TAC"/>
            </w:pPr>
            <w:r w:rsidRPr="00A1115A">
              <w:rPr>
                <w:rFonts w:cs="Arial"/>
              </w:rPr>
              <w:t>&gt;</w:t>
            </w:r>
            <w:r w:rsidRPr="00A1115A">
              <w:t>24.48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0DB0" w14:textId="77777777" w:rsidR="00BF1AB2" w:rsidRPr="00A1115A" w:rsidRDefault="00BF1AB2" w:rsidP="003A3103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FCE95" w14:textId="77777777" w:rsidR="00BF1AB2" w:rsidRPr="00A1115A" w:rsidRDefault="00BF1AB2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3</w:t>
            </w:r>
          </w:p>
        </w:tc>
      </w:tr>
      <w:tr w:rsidR="00BF1AB2" w:rsidRPr="00A1115A" w14:paraId="4993EBAB" w14:textId="77777777" w:rsidTr="009A54D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4D01" w14:textId="77777777" w:rsidR="00BF1AB2" w:rsidRPr="00A1115A" w:rsidRDefault="00BF1AB2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4FF6B" w14:textId="77777777" w:rsidR="00BF1AB2" w:rsidRPr="00A1115A" w:rsidRDefault="00BF1AB2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C7A6D5" w14:textId="77777777" w:rsidR="00BF1AB2" w:rsidRPr="00A1115A" w:rsidRDefault="00BF1AB2" w:rsidP="003A3103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9.6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57EFB4" w14:textId="77777777" w:rsidR="00BF1AB2" w:rsidRPr="00A1115A" w:rsidRDefault="00BF1AB2" w:rsidP="003A3103">
            <w:pPr>
              <w:pStyle w:val="TAC"/>
            </w:pPr>
            <w:r w:rsidRPr="00A1115A">
              <w:t>&gt;21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9A51" w14:textId="77777777" w:rsidR="00BF1AB2" w:rsidRPr="00A1115A" w:rsidRDefault="00BF1AB2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BF1AB2" w:rsidRPr="00A1115A" w14:paraId="781C9E78" w14:textId="77777777" w:rsidTr="009A54D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4DB95" w14:textId="77777777" w:rsidR="00BF1AB2" w:rsidRPr="00A1115A" w:rsidRDefault="00BF1AB2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28C282" w14:textId="77777777" w:rsidR="00BF1AB2" w:rsidRPr="00A1115A" w:rsidRDefault="00BF1AB2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AFE33" w14:textId="2D292197" w:rsidR="00BF1AB2" w:rsidRPr="00A1115A" w:rsidRDefault="00BF1AB2" w:rsidP="003A3103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B69F80" w14:textId="77777777" w:rsidR="00BF1AB2" w:rsidRPr="00A1115A" w:rsidRDefault="00BF1AB2" w:rsidP="003A3103">
            <w:pPr>
              <w:pStyle w:val="TAC"/>
            </w:pPr>
            <w:r w:rsidRPr="00A1115A">
              <w:t>&gt;14.4, &lt;21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DB72" w14:textId="77777777" w:rsidR="00BF1AB2" w:rsidRPr="00A1115A" w:rsidRDefault="00BF1AB2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4</w:t>
            </w:r>
          </w:p>
        </w:tc>
      </w:tr>
      <w:tr w:rsidR="00BF1AB2" w:rsidRPr="00A1115A" w14:paraId="0023597E" w14:textId="77777777" w:rsidTr="009A54D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85DBF" w14:textId="77777777" w:rsidR="00BF1AB2" w:rsidRPr="00A1115A" w:rsidRDefault="00BF1AB2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3167D7" w14:textId="77777777" w:rsidR="00BF1AB2" w:rsidRPr="00A1115A" w:rsidRDefault="00BF1AB2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97BE6" w14:textId="6D937264" w:rsidR="00BF1AB2" w:rsidRPr="00A1115A" w:rsidRDefault="00BF1AB2" w:rsidP="003A3103">
            <w:pPr>
              <w:pStyle w:val="TAC"/>
            </w:pPr>
            <w:r w:rsidRPr="00F73FE6">
              <w:rPr>
                <w:rFonts w:cs="Arial"/>
              </w:rPr>
              <w:t>≤</w:t>
            </w:r>
            <w:r w:rsidR="009A54D9" w:rsidRPr="00F73FE6">
              <w:t>7</w:t>
            </w:r>
            <w:r w:rsidRPr="00F73FE6">
              <w:t>.</w:t>
            </w:r>
            <w:r w:rsidR="009A54D9" w:rsidRPr="00F73FE6">
              <w:t>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C2E366" w14:textId="77777777" w:rsidR="00BF1AB2" w:rsidRPr="00A1115A" w:rsidRDefault="00BF1AB2" w:rsidP="003A3103">
            <w:pPr>
              <w:pStyle w:val="TAC"/>
            </w:pPr>
            <w:r w:rsidRPr="00A1115A">
              <w:rPr>
                <w:rFonts w:cs="Arial"/>
              </w:rPr>
              <w:t>&gt;</w:t>
            </w:r>
            <w:r w:rsidRPr="00A1115A">
              <w:t xml:space="preserve">10, </w:t>
            </w:r>
            <w:r w:rsidRPr="00A1115A">
              <w:rPr>
                <w:rFonts w:cs="Arial"/>
              </w:rPr>
              <w:t>≤</w:t>
            </w:r>
            <w:r w:rsidRPr="00A1115A">
              <w:t>14.4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8669" w14:textId="77777777" w:rsidR="00BF1AB2" w:rsidRPr="00A1115A" w:rsidRDefault="00BF1AB2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4</w:t>
            </w:r>
          </w:p>
        </w:tc>
      </w:tr>
      <w:tr w:rsidR="00F73FE6" w:rsidRPr="00A1115A" w14:paraId="14E6DA9B" w14:textId="77777777" w:rsidTr="009A54D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682F2B" w14:textId="77777777" w:rsidR="00F73FE6" w:rsidRPr="00A1115A" w:rsidRDefault="00F73FE6" w:rsidP="00F73FE6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652A0" w14:textId="77777777" w:rsidR="00F73FE6" w:rsidRPr="00A1115A" w:rsidRDefault="00F73FE6" w:rsidP="00F73FE6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C7AF8" w14:textId="504EEDD7" w:rsidR="00F73FE6" w:rsidRPr="009A54D9" w:rsidRDefault="00F73FE6" w:rsidP="00F73FE6">
            <w:pPr>
              <w:pStyle w:val="TAC"/>
              <w:rPr>
                <w:rFonts w:cs="Arial"/>
                <w:highlight w:val="yellow"/>
              </w:rPr>
            </w:pPr>
            <w:r w:rsidRPr="00F73FE6">
              <w:rPr>
                <w:rFonts w:cs="Arial"/>
                <w:highlight w:val="yellow"/>
              </w:rPr>
              <w:t>&gt;</w:t>
            </w:r>
            <w:r w:rsidRPr="00F73FE6">
              <w:rPr>
                <w:highlight w:val="yellow"/>
              </w:rPr>
              <w:t>6.12,</w:t>
            </w:r>
            <w:r w:rsidRPr="00F73FE6">
              <w:rPr>
                <w:rFonts w:cs="Arial"/>
                <w:highlight w:val="yellow"/>
              </w:rPr>
              <w:t xml:space="preserve"> ≤</w:t>
            </w:r>
            <w:r w:rsidRPr="00F73FE6">
              <w:rPr>
                <w:highlight w:val="yellow"/>
              </w:rPr>
              <w:t>7.</w:t>
            </w:r>
            <w:r w:rsidR="008346B4">
              <w:rPr>
                <w:highlight w:val="yellow"/>
              </w:rPr>
              <w:t>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067ACD" w14:textId="53C8092C" w:rsidR="00F73FE6" w:rsidRPr="00A1115A" w:rsidRDefault="00F73FE6" w:rsidP="00F73FE6">
            <w:pPr>
              <w:pStyle w:val="TAC"/>
              <w:rPr>
                <w:rFonts w:cs="Arial"/>
              </w:rPr>
            </w:pPr>
            <w:r w:rsidRPr="003B2A9A">
              <w:rPr>
                <w:rFonts w:cs="Arial"/>
                <w:highlight w:val="yellow"/>
              </w:rPr>
              <w:t>&gt;</w:t>
            </w:r>
            <w:r w:rsidRPr="003B2A9A">
              <w:rPr>
                <w:highlight w:val="yellow"/>
              </w:rPr>
              <w:t xml:space="preserve">10, </w:t>
            </w:r>
            <w:r w:rsidRPr="003B2A9A">
              <w:rPr>
                <w:rFonts w:cs="Arial"/>
                <w:highlight w:val="yellow"/>
              </w:rPr>
              <w:t>≤</w:t>
            </w:r>
            <w:r w:rsidRPr="003B2A9A">
              <w:rPr>
                <w:highlight w:val="yellow"/>
              </w:rPr>
              <w:t>14.4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1C3F1" w14:textId="6718E25D" w:rsidR="00F73FE6" w:rsidRPr="00A1115A" w:rsidRDefault="00F73FE6" w:rsidP="00F73FE6">
            <w:pPr>
              <w:pStyle w:val="TAC"/>
            </w:pPr>
            <w:r w:rsidRPr="003B2A9A">
              <w:rPr>
                <w:rFonts w:hint="eastAsia"/>
                <w:highlight w:val="yellow"/>
              </w:rPr>
              <w:t>A</w:t>
            </w:r>
            <w:r w:rsidR="003B2A9A" w:rsidRPr="003B2A9A">
              <w:rPr>
                <w:highlight w:val="yellow"/>
              </w:rPr>
              <w:t>5</w:t>
            </w:r>
          </w:p>
        </w:tc>
      </w:tr>
      <w:tr w:rsidR="00F73FE6" w:rsidRPr="00A1115A" w14:paraId="6DF2BEEE" w14:textId="77777777" w:rsidTr="009A54D9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CE71A" w14:textId="77777777" w:rsidR="00F73FE6" w:rsidRPr="00A1115A" w:rsidRDefault="00F73FE6" w:rsidP="00F73FE6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B05B" w14:textId="77777777" w:rsidR="00F73FE6" w:rsidRPr="00A1115A" w:rsidRDefault="00F73FE6" w:rsidP="00F73FE6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C681A" w14:textId="32012E9F" w:rsidR="00F73FE6" w:rsidRPr="00A1115A" w:rsidRDefault="00F73FE6" w:rsidP="00F73FE6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728D80" w14:textId="77777777" w:rsidR="00F73FE6" w:rsidRPr="00A1115A" w:rsidRDefault="00F73FE6" w:rsidP="00F73FE6">
            <w:pPr>
              <w:pStyle w:val="TAC"/>
            </w:pPr>
            <w:r w:rsidRPr="00A1115A">
              <w:t>&gt;1.44, &lt;10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629B" w14:textId="77777777" w:rsidR="00F73FE6" w:rsidRPr="00A1115A" w:rsidRDefault="00F73FE6" w:rsidP="00F73FE6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F73FE6" w:rsidRPr="00A1115A" w14:paraId="7DEADE29" w14:textId="77777777" w:rsidTr="003A3103">
        <w:trPr>
          <w:trHeight w:val="33"/>
          <w:jc w:val="center"/>
        </w:trPr>
        <w:tc>
          <w:tcPr>
            <w:tcW w:w="81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939C96" w14:textId="77777777" w:rsidR="00F73FE6" w:rsidRPr="00A1115A" w:rsidRDefault="00F73FE6" w:rsidP="00F73FE6">
            <w:pPr>
              <w:pStyle w:val="TAN"/>
              <w:rPr>
                <w:rFonts w:eastAsia="Yu Mincho"/>
              </w:rPr>
            </w:pPr>
            <w:r w:rsidRPr="00A1115A">
              <w:rPr>
                <w:rFonts w:eastAsia="Yu Mincho"/>
              </w:rPr>
              <w:t>NOTE:</w:t>
            </w:r>
            <w:r w:rsidRPr="00A1115A">
              <w:rPr>
                <w:rFonts w:eastAsia="Yu Mincho"/>
              </w:rPr>
              <w:tab/>
              <w:t>The A-MPR values are listed in Table 6.2.3.18-2.</w:t>
            </w:r>
          </w:p>
        </w:tc>
      </w:tr>
    </w:tbl>
    <w:p w14:paraId="3659C986" w14:textId="46A8DF35" w:rsidR="00BF1AB2" w:rsidRDefault="00BF1AB2" w:rsidP="007968DD">
      <w:pPr>
        <w:jc w:val="center"/>
        <w:rPr>
          <w:rFonts w:eastAsia="Yu Mincho"/>
        </w:rPr>
      </w:pPr>
    </w:p>
    <w:p w14:paraId="3CD1B9E0" w14:textId="3A685940" w:rsidR="00B63650" w:rsidRDefault="00FD3950" w:rsidP="00A60140">
      <w:pPr>
        <w:jc w:val="center"/>
      </w:pPr>
      <w:r w:rsidRPr="00FD3950">
        <w:rPr>
          <w:noProof/>
        </w:rPr>
        <w:drawing>
          <wp:inline distT="0" distB="0" distL="0" distR="0" wp14:anchorId="5034CC15" wp14:editId="5A474ABD">
            <wp:extent cx="2704192" cy="2613314"/>
            <wp:effectExtent l="0" t="0" r="1270" b="3175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12422" cy="2621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A4ABB" w14:textId="6A182F0B" w:rsidR="00D31F5D" w:rsidRDefault="00D31F5D" w:rsidP="00D31F5D">
      <w:r>
        <w:t xml:space="preserve">Option </w:t>
      </w:r>
      <w:r w:rsidR="00B729B0">
        <w:t>2</w:t>
      </w:r>
      <w:r>
        <w:t>:</w:t>
      </w:r>
    </w:p>
    <w:p w14:paraId="711DD352" w14:textId="7DA22419" w:rsidR="00D31F5D" w:rsidRPr="00A1115A" w:rsidRDefault="00D31F5D" w:rsidP="00D31F5D">
      <w:pPr>
        <w:pStyle w:val="TH"/>
      </w:pPr>
      <w:r w:rsidRPr="00A1115A">
        <w:t xml:space="preserve">Table </w:t>
      </w:r>
      <w:r w:rsidR="003D10DB">
        <w:t>2</w:t>
      </w:r>
      <w:r w:rsidRPr="00A1115A">
        <w:t xml:space="preserve">: </w:t>
      </w:r>
      <w:r w:rsidRPr="001C0669">
        <w:rPr>
          <w:highlight w:val="yellow"/>
        </w:rPr>
        <w:t>PC1.5</w:t>
      </w:r>
      <w:r>
        <w:t xml:space="preserve"> </w:t>
      </w:r>
      <w:r w:rsidRPr="00A1115A">
        <w:t>A-MPR regions and types for NS_47</w:t>
      </w:r>
    </w:p>
    <w:tbl>
      <w:tblPr>
        <w:tblW w:w="8115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2"/>
        <w:gridCol w:w="1880"/>
        <w:gridCol w:w="1701"/>
        <w:gridCol w:w="2512"/>
        <w:gridCol w:w="890"/>
      </w:tblGrid>
      <w:tr w:rsidR="00D31F5D" w:rsidRPr="00A1115A" w14:paraId="0C5C345F" w14:textId="77777777" w:rsidTr="009E2C44">
        <w:trPr>
          <w:jc w:val="center"/>
        </w:trPr>
        <w:tc>
          <w:tcPr>
            <w:tcW w:w="11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040F796" w14:textId="77777777" w:rsidR="00D31F5D" w:rsidRPr="00A1115A" w:rsidRDefault="00D31F5D" w:rsidP="003A3103">
            <w:pPr>
              <w:pStyle w:val="TAH"/>
            </w:pPr>
            <w:r w:rsidRPr="00A1115A">
              <w:t>Channel Bandwidth, (MHz)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6706A3" w14:textId="77777777" w:rsidR="00D31F5D" w:rsidRPr="00A1115A" w:rsidRDefault="00D31F5D" w:rsidP="003A3103">
            <w:pPr>
              <w:pStyle w:val="TAH"/>
            </w:pPr>
            <w:r w:rsidRPr="00A1115A">
              <w:t>Carrier Centre Frequency, Fc, (MHz)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76908D" w14:textId="77777777" w:rsidR="00D31F5D" w:rsidRPr="00A1115A" w:rsidRDefault="00D31F5D" w:rsidP="003A3103">
            <w:pPr>
              <w:pStyle w:val="TAH"/>
            </w:pPr>
            <w:proofErr w:type="spellStart"/>
            <w:r w:rsidRPr="00A1115A">
              <w:t>RBstart</w:t>
            </w:r>
            <w:proofErr w:type="spellEnd"/>
            <w:r w:rsidRPr="00A1115A">
              <w:t>*12*SCS</w:t>
            </w:r>
          </w:p>
          <w:p w14:paraId="4D945C72" w14:textId="77777777" w:rsidR="00D31F5D" w:rsidRPr="00A1115A" w:rsidRDefault="00D31F5D" w:rsidP="003A3103">
            <w:pPr>
              <w:pStyle w:val="TAH"/>
            </w:pPr>
            <w:r w:rsidRPr="00A1115A">
              <w:t>(MHz)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AB587B" w14:textId="77777777" w:rsidR="00D31F5D" w:rsidRPr="00A1115A" w:rsidRDefault="00D31F5D" w:rsidP="003A3103">
            <w:pPr>
              <w:pStyle w:val="TAH"/>
            </w:pPr>
            <w:r w:rsidRPr="00A1115A">
              <w:t>LCRB*12*SCS</w:t>
            </w:r>
          </w:p>
          <w:p w14:paraId="7B6E4311" w14:textId="77777777" w:rsidR="00D31F5D" w:rsidRPr="00A1115A" w:rsidRDefault="00D31F5D" w:rsidP="003A3103">
            <w:pPr>
              <w:pStyle w:val="TAH"/>
            </w:pPr>
            <w:r w:rsidRPr="00A1115A">
              <w:t>(MHz)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0FE1F4" w14:textId="77777777" w:rsidR="00D31F5D" w:rsidRPr="00A1115A" w:rsidRDefault="00D31F5D" w:rsidP="003A3103">
            <w:pPr>
              <w:pStyle w:val="TAH"/>
            </w:pPr>
            <w:r w:rsidRPr="00A1115A">
              <w:t>A-MPR</w:t>
            </w:r>
          </w:p>
        </w:tc>
      </w:tr>
      <w:tr w:rsidR="00D31F5D" w:rsidRPr="00A1115A" w14:paraId="79BEEDF8" w14:textId="77777777" w:rsidTr="009E2C44">
        <w:trPr>
          <w:trHeight w:val="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51D51C" w14:textId="77777777" w:rsidR="00D31F5D" w:rsidRPr="00A1115A" w:rsidRDefault="00D31F5D" w:rsidP="003A3103">
            <w:pPr>
              <w:pStyle w:val="TAC"/>
            </w:pPr>
            <w:r w:rsidRPr="00A1115A">
              <w:t>30MHz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6980A5" w14:textId="77777777" w:rsidR="00D31F5D" w:rsidRPr="00A1115A" w:rsidRDefault="00D31F5D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A1115A">
              <w:rPr>
                <w:rFonts w:eastAsia="MS PGothic" w:cs="Arial"/>
                <w:kern w:val="24"/>
                <w:szCs w:val="18"/>
                <w:lang w:eastAsia="ja-JP"/>
              </w:rPr>
              <w:t>Fc=2560-2560.020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78FBE2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5.04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3BA95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9C9C9" w14:textId="77777777" w:rsidR="00D31F5D" w:rsidRPr="00A1115A" w:rsidRDefault="00D31F5D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1</w:t>
            </w:r>
          </w:p>
        </w:tc>
      </w:tr>
      <w:tr w:rsidR="00D31F5D" w:rsidRPr="00A1115A" w14:paraId="111B20BA" w14:textId="77777777" w:rsidTr="009E2C44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C4E03" w14:textId="77777777" w:rsidR="00D31F5D" w:rsidRPr="00A1115A" w:rsidRDefault="00D31F5D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0999F0" w14:textId="77777777" w:rsidR="00D31F5D" w:rsidRPr="00A1115A" w:rsidRDefault="00D31F5D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6365A7" w14:textId="77777777" w:rsidR="00D31F5D" w:rsidRPr="00A1115A" w:rsidRDefault="00D31F5D" w:rsidP="003A3103">
            <w:pPr>
              <w:pStyle w:val="TAC"/>
            </w:pPr>
            <w:r w:rsidRPr="00A1115A">
              <w:t xml:space="preserve">&gt;5.04, </w:t>
            </w:r>
            <w:r w:rsidRPr="00A1115A">
              <w:rPr>
                <w:rFonts w:cs="Arial"/>
              </w:rPr>
              <w:t>≤</w:t>
            </w:r>
            <w:r w:rsidRPr="00A1115A">
              <w:t>9.6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8CDE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C1EA" w14:textId="77777777" w:rsidR="00D31F5D" w:rsidRPr="00A1115A" w:rsidRDefault="00D31F5D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D31F5D" w:rsidRPr="00A1115A" w14:paraId="6C7D4FB7" w14:textId="77777777" w:rsidTr="009E2C44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C33691" w14:textId="77777777" w:rsidR="00D31F5D" w:rsidRPr="00A1115A" w:rsidRDefault="00D31F5D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113EF4" w14:textId="77777777" w:rsidR="00D31F5D" w:rsidRPr="00A1115A" w:rsidRDefault="00D31F5D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4A8EE28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&gt;</w:t>
            </w:r>
            <w:r w:rsidRPr="00A1115A">
              <w:t>24.48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545D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≤1.44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59D6" w14:textId="77777777" w:rsidR="00D31F5D" w:rsidRPr="00A1115A" w:rsidRDefault="00D31F5D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3</w:t>
            </w:r>
          </w:p>
        </w:tc>
      </w:tr>
      <w:tr w:rsidR="00D31F5D" w:rsidRPr="00A1115A" w14:paraId="705005FE" w14:textId="77777777" w:rsidTr="009E2C44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80BAE" w14:textId="77777777" w:rsidR="00D31F5D" w:rsidRPr="00A1115A" w:rsidRDefault="00D31F5D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4D0C7" w14:textId="77777777" w:rsidR="00D31F5D" w:rsidRPr="00A1115A" w:rsidRDefault="00D31F5D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1A2F79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9.6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9BEBE2" w14:textId="77777777" w:rsidR="00D31F5D" w:rsidRPr="00A1115A" w:rsidRDefault="00D31F5D" w:rsidP="003A3103">
            <w:pPr>
              <w:pStyle w:val="TAC"/>
            </w:pPr>
            <w:r w:rsidRPr="00A1115A">
              <w:t>&gt;21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4F60D" w14:textId="77777777" w:rsidR="00D31F5D" w:rsidRPr="00A1115A" w:rsidRDefault="00D31F5D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D31F5D" w:rsidRPr="00A1115A" w14:paraId="10BF93AD" w14:textId="77777777" w:rsidTr="009E2C44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2E718" w14:textId="77777777" w:rsidR="00D31F5D" w:rsidRPr="00A1115A" w:rsidRDefault="00D31F5D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86D72" w14:textId="77777777" w:rsidR="00D31F5D" w:rsidRPr="00A1115A" w:rsidRDefault="00D31F5D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B6D34" w14:textId="56FBE664" w:rsidR="00D31F5D" w:rsidRPr="00A1115A" w:rsidRDefault="00D31F5D" w:rsidP="003A3103">
            <w:pPr>
              <w:pStyle w:val="TAC"/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D945F8" w14:textId="77777777" w:rsidR="00D31F5D" w:rsidRPr="00A1115A" w:rsidRDefault="00D31F5D" w:rsidP="003A3103">
            <w:pPr>
              <w:pStyle w:val="TAC"/>
            </w:pPr>
            <w:r w:rsidRPr="00A1115A">
              <w:t>&gt;14.4, &lt;21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E3261" w14:textId="77777777" w:rsidR="00D31F5D" w:rsidRPr="00A1115A" w:rsidRDefault="00D31F5D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4</w:t>
            </w:r>
          </w:p>
        </w:tc>
      </w:tr>
      <w:tr w:rsidR="009A54D9" w:rsidRPr="00A1115A" w14:paraId="61B848F5" w14:textId="77777777" w:rsidTr="009E2C44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DB177" w14:textId="77777777" w:rsidR="009A54D9" w:rsidRPr="00A1115A" w:rsidRDefault="009A54D9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DD124" w14:textId="77777777" w:rsidR="009A54D9" w:rsidRPr="00A1115A" w:rsidRDefault="009A54D9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CFA51" w14:textId="2FD6CF68" w:rsidR="009A54D9" w:rsidRPr="0062486F" w:rsidRDefault="005A4054" w:rsidP="003A3103">
            <w:pPr>
              <w:pStyle w:val="TAC"/>
              <w:rPr>
                <w:highlight w:val="yellow"/>
              </w:rPr>
            </w:pPr>
            <w:r w:rsidRPr="0062486F">
              <w:rPr>
                <w:highlight w:val="yellow"/>
              </w:rPr>
              <w:t xml:space="preserve">&gt;6.12, </w:t>
            </w:r>
            <w:r w:rsidRPr="0062486F">
              <w:rPr>
                <w:rFonts w:cs="Arial"/>
                <w:highlight w:val="yellow"/>
              </w:rPr>
              <w:t>≤</w:t>
            </w:r>
            <w:r w:rsidR="00AC5685">
              <w:rPr>
                <w:rFonts w:cs="Arial"/>
                <w:highlight w:val="yellow"/>
              </w:rPr>
              <w:t>7.</w:t>
            </w:r>
            <w:r w:rsidR="008346B4">
              <w:rPr>
                <w:rFonts w:cs="Arial"/>
                <w:highlight w:val="yellow"/>
              </w:rPr>
              <w:t>92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8BBDA8" w14:textId="7703FDF6" w:rsidR="009A54D9" w:rsidRPr="0062486F" w:rsidRDefault="005A4054" w:rsidP="003A3103">
            <w:pPr>
              <w:pStyle w:val="TAC"/>
              <w:rPr>
                <w:highlight w:val="yellow"/>
              </w:rPr>
            </w:pPr>
            <w:r w:rsidRPr="0062486F">
              <w:rPr>
                <w:highlight w:val="yellow"/>
              </w:rPr>
              <w:t>&gt;</w:t>
            </w:r>
            <w:proofErr w:type="spellStart"/>
            <w:r w:rsidRPr="0062486F">
              <w:rPr>
                <w:highlight w:val="yellow"/>
              </w:rPr>
              <w:t>RBstart</w:t>
            </w:r>
            <w:proofErr w:type="spellEnd"/>
            <w:r w:rsidR="009E2C44">
              <w:rPr>
                <w:highlight w:val="yellow"/>
              </w:rPr>
              <w:t>*12*SCS</w:t>
            </w:r>
            <w:r w:rsidRPr="0062486F">
              <w:rPr>
                <w:highlight w:val="yellow"/>
              </w:rPr>
              <w:t xml:space="preserve">+3.6, </w:t>
            </w:r>
            <w:r w:rsidRPr="0062486F">
              <w:rPr>
                <w:rFonts w:cs="Arial"/>
                <w:highlight w:val="yellow"/>
              </w:rPr>
              <w:t>≤14.4</w:t>
            </w:r>
            <w:r w:rsidRPr="0062486F">
              <w:rPr>
                <w:highlight w:val="yellow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B3C4" w14:textId="5F04CCAE" w:rsidR="009A54D9" w:rsidRPr="0062486F" w:rsidRDefault="0062486F" w:rsidP="003A3103">
            <w:pPr>
              <w:pStyle w:val="TAC"/>
              <w:rPr>
                <w:highlight w:val="yellow"/>
              </w:rPr>
            </w:pPr>
            <w:r w:rsidRPr="0062486F">
              <w:rPr>
                <w:highlight w:val="yellow"/>
              </w:rPr>
              <w:t>A</w:t>
            </w:r>
            <w:r w:rsidR="003B2A9A">
              <w:rPr>
                <w:highlight w:val="yellow"/>
              </w:rPr>
              <w:t>5</w:t>
            </w:r>
          </w:p>
        </w:tc>
      </w:tr>
      <w:tr w:rsidR="00D31F5D" w:rsidRPr="00A1115A" w14:paraId="7BAE1CCA" w14:textId="77777777" w:rsidTr="009E2C44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0FE8F" w14:textId="77777777" w:rsidR="00D31F5D" w:rsidRPr="00A1115A" w:rsidRDefault="00D31F5D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27BF4" w14:textId="77777777" w:rsidR="00D31F5D" w:rsidRPr="00A1115A" w:rsidRDefault="00D31F5D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A2ED6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≤</w:t>
            </w:r>
            <w:r w:rsidRPr="00A1115A">
              <w:t>6.12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439080" w14:textId="77777777" w:rsidR="00D31F5D" w:rsidRPr="00A1115A" w:rsidRDefault="00D31F5D" w:rsidP="003A3103">
            <w:pPr>
              <w:pStyle w:val="TAC"/>
            </w:pPr>
            <w:r w:rsidRPr="00A1115A">
              <w:rPr>
                <w:rFonts w:cs="Arial"/>
              </w:rPr>
              <w:t>&gt;</w:t>
            </w:r>
            <w:r w:rsidRPr="00A1115A">
              <w:t xml:space="preserve">10, </w:t>
            </w:r>
            <w:r w:rsidRPr="00A1115A">
              <w:rPr>
                <w:rFonts w:cs="Arial"/>
              </w:rPr>
              <w:t>≤</w:t>
            </w:r>
            <w:r w:rsidRPr="00A1115A">
              <w:t>14.4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B4049" w14:textId="77777777" w:rsidR="00D31F5D" w:rsidRPr="00A1115A" w:rsidRDefault="00D31F5D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4</w:t>
            </w:r>
          </w:p>
        </w:tc>
      </w:tr>
      <w:tr w:rsidR="00D31F5D" w:rsidRPr="00A1115A" w14:paraId="7C864501" w14:textId="77777777" w:rsidTr="009E2C44">
        <w:trPr>
          <w:trHeight w:val="33"/>
          <w:jc w:val="center"/>
        </w:trPr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35D47" w14:textId="77777777" w:rsidR="00D31F5D" w:rsidRPr="00A1115A" w:rsidRDefault="00D31F5D" w:rsidP="003A3103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E5C35" w14:textId="77777777" w:rsidR="00D31F5D" w:rsidRPr="00A1115A" w:rsidRDefault="00D31F5D" w:rsidP="003A3103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46147" w14:textId="77777777" w:rsidR="00D31F5D" w:rsidRPr="00A1115A" w:rsidRDefault="00D31F5D" w:rsidP="003A3103">
            <w:pPr>
              <w:pStyle w:val="TAC"/>
            </w:pP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A4BCBC" w14:textId="77777777" w:rsidR="00D31F5D" w:rsidRPr="00A1115A" w:rsidRDefault="00D31F5D" w:rsidP="003A3103">
            <w:pPr>
              <w:pStyle w:val="TAC"/>
            </w:pPr>
            <w:r w:rsidRPr="00A1115A">
              <w:t>&gt;1.44, &lt;10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926E7" w14:textId="77777777" w:rsidR="00D31F5D" w:rsidRPr="00A1115A" w:rsidRDefault="00D31F5D" w:rsidP="003A3103">
            <w:pPr>
              <w:pStyle w:val="TAC"/>
            </w:pPr>
            <w:r w:rsidRPr="00A1115A">
              <w:rPr>
                <w:rFonts w:hint="eastAsia"/>
              </w:rPr>
              <w:t>A</w:t>
            </w:r>
            <w:r w:rsidRPr="00A1115A">
              <w:t>2</w:t>
            </w:r>
          </w:p>
        </w:tc>
      </w:tr>
      <w:tr w:rsidR="00D31F5D" w:rsidRPr="00A1115A" w14:paraId="43BF694A" w14:textId="77777777" w:rsidTr="003A3103">
        <w:trPr>
          <w:trHeight w:val="33"/>
          <w:jc w:val="center"/>
        </w:trPr>
        <w:tc>
          <w:tcPr>
            <w:tcW w:w="811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123671" w14:textId="77777777" w:rsidR="00D31F5D" w:rsidRPr="00A1115A" w:rsidRDefault="00D31F5D" w:rsidP="003A3103">
            <w:pPr>
              <w:pStyle w:val="TAN"/>
              <w:rPr>
                <w:rFonts w:eastAsia="Yu Mincho"/>
              </w:rPr>
            </w:pPr>
            <w:r w:rsidRPr="00A1115A">
              <w:rPr>
                <w:rFonts w:eastAsia="Yu Mincho"/>
              </w:rPr>
              <w:t>NOTE:</w:t>
            </w:r>
            <w:r w:rsidRPr="00A1115A">
              <w:rPr>
                <w:rFonts w:eastAsia="Yu Mincho"/>
              </w:rPr>
              <w:tab/>
              <w:t>The A-MPR values are listed in Table 6.2.3.18-2.</w:t>
            </w:r>
          </w:p>
        </w:tc>
      </w:tr>
    </w:tbl>
    <w:p w14:paraId="6BB746A3" w14:textId="455196D6" w:rsidR="00D31F5D" w:rsidRDefault="00D31F5D" w:rsidP="00D31F5D"/>
    <w:p w14:paraId="119AAF0D" w14:textId="5E898CFC" w:rsidR="00D31F5D" w:rsidRDefault="00FD3950" w:rsidP="004215BF">
      <w:pPr>
        <w:jc w:val="center"/>
      </w:pPr>
      <w:r w:rsidRPr="00FD3950">
        <w:rPr>
          <w:noProof/>
        </w:rPr>
        <w:lastRenderedPageBreak/>
        <w:drawing>
          <wp:inline distT="0" distB="0" distL="0" distR="0" wp14:anchorId="55C94A23" wp14:editId="422BF8E5">
            <wp:extent cx="2582141" cy="2522147"/>
            <wp:effectExtent l="0" t="0" r="0" b="5715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90620" cy="2530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27843" w14:textId="5F7777EE" w:rsidR="004215BF" w:rsidRDefault="009E4636" w:rsidP="009E4636">
      <w:r w:rsidRPr="009E4636">
        <w:rPr>
          <w:b/>
          <w:bCs/>
        </w:rPr>
        <w:t xml:space="preserve">Proposal </w:t>
      </w:r>
      <w:r w:rsidR="007B770B">
        <w:rPr>
          <w:b/>
          <w:bCs/>
        </w:rPr>
        <w:t>2</w:t>
      </w:r>
      <w:r w:rsidRPr="009E4636">
        <w:rPr>
          <w:b/>
          <w:bCs/>
        </w:rPr>
        <w:t>:</w:t>
      </w:r>
      <w:r w:rsidRPr="009E4636">
        <w:t xml:space="preserve"> Introduce new A-MPR region to cover certain RBs which require more power back-off than </w:t>
      </w:r>
      <w:r w:rsidR="00570963">
        <w:t>defined</w:t>
      </w:r>
      <w:r w:rsidRPr="009E4636">
        <w:t xml:space="preserve"> by PC1.5 MPR.</w:t>
      </w:r>
      <w:r w:rsidR="00FA35ED">
        <w:t xml:space="preserve"> Decide either for the proposed region 1 or 2.</w:t>
      </w:r>
    </w:p>
    <w:p w14:paraId="6B7975A8" w14:textId="77777777" w:rsidR="00CA5C2C" w:rsidRDefault="00CA5C2C" w:rsidP="009E4636"/>
    <w:p w14:paraId="2690BE3F" w14:textId="0C47493A" w:rsidR="004215BF" w:rsidRPr="004215BF" w:rsidRDefault="003D10DB" w:rsidP="004215BF">
      <w:r>
        <w:t>The table 3</w:t>
      </w:r>
      <w:r w:rsidR="00570963">
        <w:t xml:space="preserve"> provides our proposal on A-MPR.</w:t>
      </w:r>
      <w:r w:rsidR="00513BB7">
        <w:t xml:space="preserve"> It </w:t>
      </w:r>
      <w:r w:rsidR="00126C14">
        <w:t>includes certain margin to cover the</w:t>
      </w:r>
      <w:r w:rsidR="00513BB7">
        <w:t xml:space="preserve"> impact of </w:t>
      </w:r>
      <w:proofErr w:type="spellStart"/>
      <w:r w:rsidR="00513BB7">
        <w:t>rIMD</w:t>
      </w:r>
      <w:proofErr w:type="spellEnd"/>
      <w:r w:rsidR="00513BB7">
        <w:t xml:space="preserve"> and</w:t>
      </w:r>
      <w:r w:rsidR="00570963">
        <w:t xml:space="preserve"> </w:t>
      </w:r>
      <w:r>
        <w:t>includes the new A-MPR region (A5) which is only defined for PC1.5.</w:t>
      </w:r>
      <w:r w:rsidR="00466300">
        <w:t xml:space="preserve"> The proposed A-MPR values are shown below:</w:t>
      </w:r>
    </w:p>
    <w:p w14:paraId="2D94F29F" w14:textId="73CD77A3" w:rsidR="00BF1AB2" w:rsidRPr="00A1115A" w:rsidRDefault="00BF1AB2" w:rsidP="00BF1AB2">
      <w:pPr>
        <w:pStyle w:val="TH"/>
        <w:rPr>
          <w:rFonts w:eastAsia="Yu Mincho"/>
        </w:rPr>
      </w:pPr>
      <w:r w:rsidRPr="00A1115A">
        <w:rPr>
          <w:rFonts w:eastAsia="Yu Mincho"/>
        </w:rPr>
        <w:t xml:space="preserve">Table </w:t>
      </w:r>
      <w:r w:rsidR="009F09B2">
        <w:t>3</w:t>
      </w:r>
      <w:r w:rsidRPr="00A1115A">
        <w:rPr>
          <w:rFonts w:eastAsia="Yu Mincho"/>
        </w:rPr>
        <w:t>: A-MPR for modulation and waveform type</w:t>
      </w:r>
      <w:r w:rsidR="00C44453">
        <w:rPr>
          <w:rFonts w:eastAsia="Yu Mincho"/>
        </w:rPr>
        <w:t xml:space="preserve"> including PC1.5</w:t>
      </w:r>
    </w:p>
    <w:tbl>
      <w:tblPr>
        <w:tblW w:w="10802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2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730"/>
      </w:tblGrid>
      <w:tr w:rsidR="00721257" w:rsidRPr="00A1115A" w14:paraId="605ADE61" w14:textId="64A9239F" w:rsidTr="0072125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C888A" w14:textId="77777777" w:rsidR="00721257" w:rsidRPr="00A1115A" w:rsidRDefault="00721257" w:rsidP="003A3103">
            <w:pPr>
              <w:pStyle w:val="TAH"/>
            </w:pPr>
            <w:r w:rsidRPr="00A1115A">
              <w:t>Modulation/Waveform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408DF28" w14:textId="69174650" w:rsidR="00721257" w:rsidRPr="00A1115A" w:rsidRDefault="00721257" w:rsidP="003A3103">
            <w:pPr>
              <w:pStyle w:val="TAH"/>
            </w:pPr>
            <w:r w:rsidRPr="00A1115A">
              <w:t>A1(dB)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B1E42" w14:textId="4CFE45B5" w:rsidR="00721257" w:rsidRPr="00A1115A" w:rsidRDefault="00721257" w:rsidP="003A3103">
            <w:pPr>
              <w:pStyle w:val="TAH"/>
            </w:pPr>
            <w:r w:rsidRPr="00A1115A">
              <w:t>A2(dB)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59D58" w14:textId="2F2EE498" w:rsidR="00721257" w:rsidRPr="00A1115A" w:rsidRDefault="00721257" w:rsidP="003A3103">
            <w:pPr>
              <w:pStyle w:val="TAH"/>
            </w:pPr>
            <w:r w:rsidRPr="00A1115A">
              <w:t>A3(dB)</w:t>
            </w: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361D1" w14:textId="5BD01F17" w:rsidR="00721257" w:rsidRPr="00A1115A" w:rsidRDefault="00721257" w:rsidP="003A3103">
            <w:pPr>
              <w:pStyle w:val="TAH"/>
            </w:pPr>
            <w:r w:rsidRPr="00A1115A">
              <w:t>A4(dB)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74DC" w14:textId="3F0AF19F" w:rsidR="00721257" w:rsidRPr="00A1115A" w:rsidRDefault="00721257" w:rsidP="003A3103">
            <w:pPr>
              <w:pStyle w:val="TAH"/>
            </w:pPr>
            <w:r w:rsidRPr="00A1115A">
              <w:t>A</w:t>
            </w:r>
            <w:r>
              <w:t>5</w:t>
            </w:r>
            <w:r w:rsidRPr="00A1115A">
              <w:t>(dB)</w:t>
            </w:r>
          </w:p>
        </w:tc>
      </w:tr>
      <w:tr w:rsidR="00721257" w:rsidRPr="00A1115A" w14:paraId="4172994B" w14:textId="7037FD8D" w:rsidTr="00721257">
        <w:trPr>
          <w:jc w:val="center"/>
        </w:trPr>
        <w:tc>
          <w:tcPr>
            <w:tcW w:w="20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12173E" w14:textId="77777777" w:rsidR="00721257" w:rsidRPr="00A1115A" w:rsidRDefault="00721257" w:rsidP="00721257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6125D7E" w14:textId="77777777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C3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999EE9" w14:textId="77777777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869E38" w14:textId="4359149F" w:rsidR="00721257" w:rsidRPr="00A1115A" w:rsidRDefault="00721257" w:rsidP="00721257">
            <w:pPr>
              <w:pStyle w:val="TAH"/>
            </w:pPr>
            <w:r>
              <w:t>PC1.5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723F50" w14:textId="4365DAC5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C3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F3C4C4" w14:textId="77777777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2EC556" w14:textId="5AE591C9" w:rsidR="00721257" w:rsidRPr="00A1115A" w:rsidRDefault="00721257" w:rsidP="00721257">
            <w:pPr>
              <w:pStyle w:val="TAH"/>
            </w:pPr>
            <w:r>
              <w:t>PC1.5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D071D7" w14:textId="6C549D98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C3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AC0864" w14:textId="77777777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457098" w14:textId="6F92CF87" w:rsidR="00721257" w:rsidRPr="00A1115A" w:rsidRDefault="00721257" w:rsidP="00721257">
            <w:pPr>
              <w:pStyle w:val="TAH"/>
            </w:pPr>
            <w:r>
              <w:t>PC1.5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CAC284" w14:textId="08421C54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C3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9501CA" w14:textId="77777777" w:rsidR="00721257" w:rsidRPr="00A1115A" w:rsidRDefault="00721257" w:rsidP="00721257">
            <w:pPr>
              <w:pStyle w:val="TAH"/>
            </w:pPr>
            <w:r w:rsidRPr="00A1115A">
              <w:rPr>
                <w:rFonts w:hint="eastAsia"/>
              </w:rPr>
              <w:t>P</w:t>
            </w:r>
            <w:r w:rsidRPr="00A1115A">
              <w:t>C2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CC965C" w14:textId="0330E4EC" w:rsidR="00721257" w:rsidRPr="00A1115A" w:rsidRDefault="00721257" w:rsidP="00721257">
            <w:pPr>
              <w:pStyle w:val="TAH"/>
            </w:pPr>
            <w:r>
              <w:t>PC1.5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06FE10" w14:textId="6B7FE5B8" w:rsidR="00721257" w:rsidRDefault="00721257" w:rsidP="00721257">
            <w:pPr>
              <w:pStyle w:val="TAH"/>
            </w:pPr>
            <w:r>
              <w:t>PC1.5</w:t>
            </w:r>
          </w:p>
        </w:tc>
      </w:tr>
      <w:tr w:rsidR="00721257" w:rsidRPr="00A1115A" w14:paraId="6F090C25" w14:textId="3A4D7EC2" w:rsidTr="00721257">
        <w:trPr>
          <w:jc w:val="center"/>
        </w:trPr>
        <w:tc>
          <w:tcPr>
            <w:tcW w:w="2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FB646" w14:textId="77777777" w:rsidR="00721257" w:rsidRPr="00A1115A" w:rsidRDefault="00721257" w:rsidP="00721257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CB08814" w14:textId="77777777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612948" w14:textId="77777777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773AD5" w14:textId="43E983A4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79639C" w14:textId="08709E58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EF10D8" w14:textId="77777777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5795B9" w14:textId="5FB0E01A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65F8A5" w14:textId="6E55241E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00CB67" w14:textId="77777777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2EEF53" w14:textId="38B2168B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87F2C0" w14:textId="61FD6C41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78A2C4" w14:textId="77777777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18F945" w14:textId="04D23275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04B53D" w14:textId="249CB463" w:rsidR="00721257" w:rsidRPr="00A1115A" w:rsidRDefault="00721257" w:rsidP="00721257">
            <w:pPr>
              <w:pStyle w:val="TAH"/>
            </w:pPr>
            <w:r w:rsidRPr="00A1115A">
              <w:t>Outer/</w:t>
            </w:r>
            <w:r w:rsidRPr="00A1115A">
              <w:br/>
              <w:t>Inner</w:t>
            </w:r>
          </w:p>
        </w:tc>
      </w:tr>
      <w:tr w:rsidR="004215BF" w:rsidRPr="00A1115A" w14:paraId="1CDF96A9" w14:textId="31A9BA0E" w:rsidTr="0072125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3EA91" w14:textId="77777777" w:rsidR="004215BF" w:rsidRPr="00A1115A" w:rsidRDefault="004215BF" w:rsidP="004215BF">
            <w:pPr>
              <w:pStyle w:val="TAC"/>
            </w:pPr>
            <w:r w:rsidRPr="00A1115A">
              <w:t>DFT-s-OFDM PI/2 BPSK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1EA91B9" w14:textId="77777777" w:rsidR="004215BF" w:rsidRPr="00A1115A" w:rsidRDefault="004215BF" w:rsidP="004215BF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E51FE7" w14:textId="77777777" w:rsidR="004215BF" w:rsidRPr="00A1115A" w:rsidRDefault="004215BF" w:rsidP="004215BF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21B8B5" w14:textId="2F3EFB80" w:rsidR="004215BF" w:rsidRPr="00156C47" w:rsidRDefault="004215BF" w:rsidP="004215BF">
            <w:pPr>
              <w:pStyle w:val="TAC"/>
              <w:rPr>
                <w:highlight w:val="yellow"/>
              </w:rPr>
            </w:pPr>
            <w:r w:rsidRPr="001552CC">
              <w:rPr>
                <w:highlight w:val="yellow"/>
              </w:rPr>
              <w:t>≤ 1</w:t>
            </w:r>
            <w:r w:rsidR="00144182">
              <w:rPr>
                <w:highlight w:val="yellow"/>
              </w:rPr>
              <w:t>3</w:t>
            </w:r>
            <w:r w:rsidRPr="001552CC">
              <w:rPr>
                <w:highlight w:val="yellow"/>
              </w:rPr>
              <w:t>.</w:t>
            </w:r>
            <w:r w:rsidR="008312A2">
              <w:rPr>
                <w:highlight w:val="yellow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05B583" w14:textId="7018E54D" w:rsidR="004215BF" w:rsidRPr="00A1115A" w:rsidRDefault="004215BF" w:rsidP="004215BF">
            <w:pPr>
              <w:pStyle w:val="TAC"/>
            </w:pPr>
            <w:r w:rsidRPr="00A1115A">
              <w:t>≤ 5.5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115635" w14:textId="77777777" w:rsidR="004215BF" w:rsidRPr="00A1115A" w:rsidRDefault="004215BF" w:rsidP="004215BF">
            <w:pPr>
              <w:pStyle w:val="TAC"/>
            </w:pPr>
            <w:r w:rsidRPr="00A1115A">
              <w:t>≤ 8.5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3D7834" w14:textId="69A63EC2" w:rsidR="004215BF" w:rsidRPr="00156C47" w:rsidRDefault="004215BF" w:rsidP="004215BF">
            <w:pPr>
              <w:pStyle w:val="TAC"/>
              <w:rPr>
                <w:highlight w:val="yellow"/>
              </w:rPr>
            </w:pPr>
            <w:r w:rsidRPr="00156C47">
              <w:rPr>
                <w:highlight w:val="yellow"/>
              </w:rPr>
              <w:t xml:space="preserve">≤ </w:t>
            </w:r>
            <w:r w:rsidR="008F2EBD">
              <w:rPr>
                <w:highlight w:val="yellow"/>
              </w:rPr>
              <w:t>11.0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24ED25" w14:textId="6217B9BD" w:rsidR="004215BF" w:rsidRPr="00A1115A" w:rsidRDefault="004215BF" w:rsidP="004215BF">
            <w:pPr>
              <w:pStyle w:val="TAC"/>
            </w:pPr>
            <w:r w:rsidRPr="00A1115A">
              <w:t>≤ 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AA7FA1" w14:textId="77777777" w:rsidR="004215BF" w:rsidRPr="00A1115A" w:rsidRDefault="004215BF" w:rsidP="004215BF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931648" w14:textId="66B27FEC" w:rsidR="004215BF" w:rsidRPr="00614DE8" w:rsidRDefault="004215BF" w:rsidP="004215BF">
            <w:pPr>
              <w:pStyle w:val="TAC"/>
              <w:rPr>
                <w:highlight w:val="yellow"/>
              </w:rPr>
            </w:pPr>
            <w:r w:rsidRPr="00201850">
              <w:rPr>
                <w:highlight w:val="yellow"/>
              </w:rPr>
              <w:t xml:space="preserve">≤ </w:t>
            </w:r>
            <w:r w:rsidR="00B05F2D">
              <w:rPr>
                <w:highlight w:val="yellow"/>
              </w:rPr>
              <w:t>[</w:t>
            </w:r>
            <w:r w:rsidR="00EA2792">
              <w:rPr>
                <w:highlight w:val="yellow"/>
              </w:rPr>
              <w:t>X</w:t>
            </w:r>
            <w:r w:rsidR="00B05F2D">
              <w:rPr>
                <w:highlight w:val="yellow"/>
              </w:rPr>
              <w:t>]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EF1F81" w14:textId="6DA02AB3" w:rsidR="004215BF" w:rsidRPr="00A1115A" w:rsidRDefault="004215BF" w:rsidP="004215BF">
            <w:pPr>
              <w:pStyle w:val="TAC"/>
            </w:pPr>
            <w:r w:rsidRPr="00A1115A">
              <w:t>≤ 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984D6F" w14:textId="77777777" w:rsidR="004215BF" w:rsidRPr="00A1115A" w:rsidRDefault="004215BF" w:rsidP="004215BF">
            <w:pPr>
              <w:pStyle w:val="TAC"/>
            </w:pPr>
            <w:r w:rsidRPr="00A1115A">
              <w:t>≤ 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73B5AF" w14:textId="4BE72EB3" w:rsidR="004215BF" w:rsidRPr="003263CD" w:rsidRDefault="004215BF" w:rsidP="004215BF">
            <w:pPr>
              <w:pStyle w:val="TAC"/>
              <w:rPr>
                <w:highlight w:val="yellow"/>
              </w:rPr>
            </w:pPr>
            <w:r w:rsidRPr="00A3478C">
              <w:rPr>
                <w:highlight w:val="yellow"/>
              </w:rPr>
              <w:t>≤ 8.</w:t>
            </w:r>
            <w:r w:rsidR="008F2EBD">
              <w:rPr>
                <w:highlight w:val="yellow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537D35" w14:textId="2952F953" w:rsidR="004215BF" w:rsidRPr="003263CD" w:rsidRDefault="004215BF" w:rsidP="004215BF">
            <w:pPr>
              <w:pStyle w:val="TAC"/>
              <w:rPr>
                <w:highlight w:val="yellow"/>
              </w:rPr>
            </w:pPr>
            <w:r w:rsidRPr="003263CD">
              <w:rPr>
                <w:highlight w:val="yellow"/>
              </w:rPr>
              <w:t xml:space="preserve">≤ </w:t>
            </w:r>
            <w:r>
              <w:rPr>
                <w:highlight w:val="yellow"/>
              </w:rPr>
              <w:t>3</w:t>
            </w:r>
            <w:r w:rsidR="002B40DA">
              <w:rPr>
                <w:highlight w:val="yellow"/>
              </w:rPr>
              <w:t>.0</w:t>
            </w:r>
          </w:p>
        </w:tc>
      </w:tr>
      <w:tr w:rsidR="00EA2792" w:rsidRPr="00A1115A" w14:paraId="2869F12B" w14:textId="38F73717" w:rsidTr="00721257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38445" w14:textId="77777777" w:rsidR="00EA2792" w:rsidRPr="00A1115A" w:rsidRDefault="00EA2792" w:rsidP="00EA2792">
            <w:pPr>
              <w:pStyle w:val="TAC"/>
            </w:pPr>
            <w:r w:rsidRPr="00A1115A">
              <w:t>DFT-s-OFDM QPSK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41631B8" w14:textId="77777777" w:rsidR="00EA2792" w:rsidRPr="00A1115A" w:rsidRDefault="00EA2792" w:rsidP="00EA279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7E33D7" w14:textId="77777777" w:rsidR="00EA2792" w:rsidRPr="00A1115A" w:rsidRDefault="00EA2792" w:rsidP="00EA2792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05D58E" w14:textId="13A076ED" w:rsidR="00EA2792" w:rsidRPr="00156C47" w:rsidRDefault="00EA2792" w:rsidP="00EA2792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978A55" w14:textId="56B7A370" w:rsidR="00EA2792" w:rsidRPr="00A1115A" w:rsidRDefault="00EA2792" w:rsidP="00EA2792">
            <w:pPr>
              <w:pStyle w:val="TAC"/>
            </w:pPr>
            <w:r w:rsidRPr="00A1115A">
              <w:t>≤ 5.5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A2C6CD" w14:textId="77777777" w:rsidR="00EA2792" w:rsidRPr="00A1115A" w:rsidRDefault="00EA2792" w:rsidP="00EA2792">
            <w:pPr>
              <w:pStyle w:val="TAC"/>
            </w:pPr>
            <w:r w:rsidRPr="00A1115A">
              <w:t>≤ 8.5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D8EF3F" w14:textId="18FD00BE" w:rsidR="00EA2792" w:rsidRPr="00156C47" w:rsidRDefault="00EA2792" w:rsidP="00EA2792">
            <w:pPr>
              <w:pStyle w:val="TAC"/>
              <w:rPr>
                <w:highlight w:val="yellow"/>
              </w:rPr>
            </w:pPr>
            <w:r w:rsidRPr="00C5551A">
              <w:rPr>
                <w:highlight w:val="yellow"/>
              </w:rPr>
              <w:t>≤ 11.0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B1A433" w14:textId="283935FD" w:rsidR="00EA2792" w:rsidRPr="00A1115A" w:rsidRDefault="00EA2792" w:rsidP="00EA2792">
            <w:pPr>
              <w:pStyle w:val="TAC"/>
            </w:pPr>
            <w:r w:rsidRPr="00A1115A">
              <w:t>≤ 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F530F1" w14:textId="77777777" w:rsidR="00EA2792" w:rsidRPr="00A1115A" w:rsidRDefault="00EA2792" w:rsidP="00EA2792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DE718A" w14:textId="5364975D" w:rsidR="00EA2792" w:rsidRPr="00614DE8" w:rsidRDefault="00EA2792" w:rsidP="00EA2792">
            <w:pPr>
              <w:pStyle w:val="TAC"/>
              <w:rPr>
                <w:highlight w:val="yellow"/>
              </w:rPr>
            </w:pPr>
            <w:r w:rsidRPr="00B7097C">
              <w:rPr>
                <w:highlight w:val="yellow"/>
              </w:rPr>
              <w:t>≤ [X]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633D0F" w14:textId="09CA8860" w:rsidR="00EA2792" w:rsidRPr="00A1115A" w:rsidRDefault="00EA2792" w:rsidP="00EA2792">
            <w:pPr>
              <w:pStyle w:val="TAC"/>
            </w:pPr>
            <w:r w:rsidRPr="00A1115A">
              <w:t>≤ 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2A2212" w14:textId="77777777" w:rsidR="00EA2792" w:rsidRPr="00A1115A" w:rsidRDefault="00EA2792" w:rsidP="00EA2792">
            <w:pPr>
              <w:pStyle w:val="TAC"/>
            </w:pPr>
            <w:r w:rsidRPr="00A1115A">
              <w:t>≤ 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341663" w14:textId="6137130E" w:rsidR="00EA2792" w:rsidRPr="003263CD" w:rsidRDefault="00EA2792" w:rsidP="00EA2792">
            <w:pPr>
              <w:pStyle w:val="TAC"/>
              <w:rPr>
                <w:highlight w:val="yellow"/>
              </w:rPr>
            </w:pPr>
            <w:r w:rsidRPr="0068149F">
              <w:rPr>
                <w:highlight w:val="yellow"/>
              </w:rPr>
              <w:t>≤ 8.5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094937" w14:textId="0979E05C" w:rsidR="00EA2792" w:rsidRPr="003263CD" w:rsidRDefault="00EA2792" w:rsidP="00EA2792">
            <w:pPr>
              <w:pStyle w:val="TAC"/>
              <w:rPr>
                <w:highlight w:val="yellow"/>
              </w:rPr>
            </w:pPr>
            <w:r w:rsidRPr="00DA4223">
              <w:rPr>
                <w:highlight w:val="yellow"/>
              </w:rPr>
              <w:t>≤ 3.0</w:t>
            </w:r>
          </w:p>
        </w:tc>
      </w:tr>
      <w:tr w:rsidR="00EA2792" w:rsidRPr="00A1115A" w14:paraId="26873CB6" w14:textId="224AB759" w:rsidTr="00721257">
        <w:trPr>
          <w:trHeight w:val="70"/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5D64B" w14:textId="77777777" w:rsidR="00EA2792" w:rsidRPr="00A1115A" w:rsidRDefault="00EA2792" w:rsidP="00EA2792">
            <w:pPr>
              <w:pStyle w:val="TAC"/>
            </w:pPr>
            <w:r w:rsidRPr="00A1115A">
              <w:t>DFT-s-OFDM 16 QAM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F0A9C4B" w14:textId="77777777" w:rsidR="00EA2792" w:rsidRPr="00A1115A" w:rsidRDefault="00EA2792" w:rsidP="00EA279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1AA0B2" w14:textId="77777777" w:rsidR="00EA2792" w:rsidRPr="00A1115A" w:rsidRDefault="00EA2792" w:rsidP="00EA2792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2A16AB" w14:textId="10F0B74A" w:rsidR="00EA2792" w:rsidRPr="00156C47" w:rsidRDefault="00EA2792" w:rsidP="00EA2792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939007" w14:textId="20DE8892" w:rsidR="00EA2792" w:rsidRPr="00A1115A" w:rsidRDefault="00EA2792" w:rsidP="00EA2792">
            <w:pPr>
              <w:pStyle w:val="TAC"/>
            </w:pPr>
            <w:r w:rsidRPr="00A1115A">
              <w:t>≤ 5.5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091B54" w14:textId="77777777" w:rsidR="00EA2792" w:rsidRPr="00A1115A" w:rsidRDefault="00EA2792" w:rsidP="00EA2792">
            <w:pPr>
              <w:pStyle w:val="TAC"/>
            </w:pPr>
            <w:r w:rsidRPr="00A1115A">
              <w:t>≤ 8.5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0A5102" w14:textId="7C7BA518" w:rsidR="00EA2792" w:rsidRPr="00156C47" w:rsidRDefault="00EA2792" w:rsidP="00EA2792">
            <w:pPr>
              <w:pStyle w:val="TAC"/>
              <w:rPr>
                <w:highlight w:val="yellow"/>
              </w:rPr>
            </w:pPr>
            <w:r w:rsidRPr="00C5551A">
              <w:rPr>
                <w:highlight w:val="yellow"/>
              </w:rPr>
              <w:t>≤ 11.0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6A6DF5" w14:textId="5E5F1089" w:rsidR="00EA2792" w:rsidRPr="00A1115A" w:rsidRDefault="00EA2792" w:rsidP="00EA2792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09475D" w14:textId="77777777" w:rsidR="00EA2792" w:rsidRPr="00A1115A" w:rsidRDefault="00EA2792" w:rsidP="00EA2792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EB783C" w14:textId="5467BD14" w:rsidR="00EA2792" w:rsidRPr="00614DE8" w:rsidRDefault="00EA2792" w:rsidP="00EA2792">
            <w:pPr>
              <w:pStyle w:val="TAC"/>
              <w:rPr>
                <w:highlight w:val="yellow"/>
              </w:rPr>
            </w:pPr>
            <w:r w:rsidRPr="00B7097C">
              <w:rPr>
                <w:highlight w:val="yellow"/>
              </w:rPr>
              <w:t>≤ [X]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03A230" w14:textId="25B68A7C" w:rsidR="00EA2792" w:rsidRPr="00A1115A" w:rsidRDefault="00EA2792" w:rsidP="00EA2792">
            <w:pPr>
              <w:pStyle w:val="TAC"/>
            </w:pPr>
            <w:r w:rsidRPr="00A1115A">
              <w:t>≤ 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71D864" w14:textId="77777777" w:rsidR="00EA2792" w:rsidRPr="00A1115A" w:rsidRDefault="00EA2792" w:rsidP="00EA2792">
            <w:pPr>
              <w:pStyle w:val="TAC"/>
            </w:pPr>
            <w:r w:rsidRPr="00A1115A">
              <w:t>≤ 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608024" w14:textId="516D6F2A" w:rsidR="00EA2792" w:rsidRPr="003263CD" w:rsidRDefault="00EA2792" w:rsidP="00EA2792">
            <w:pPr>
              <w:pStyle w:val="TAC"/>
              <w:rPr>
                <w:highlight w:val="yellow"/>
              </w:rPr>
            </w:pPr>
            <w:r w:rsidRPr="0068149F">
              <w:rPr>
                <w:highlight w:val="yellow"/>
              </w:rPr>
              <w:t>≤ 8.5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688842" w14:textId="6C2D81E6" w:rsidR="00EA2792" w:rsidRPr="003263CD" w:rsidRDefault="00EA2792" w:rsidP="00EA2792">
            <w:pPr>
              <w:pStyle w:val="TAC"/>
              <w:rPr>
                <w:highlight w:val="yellow"/>
              </w:rPr>
            </w:pPr>
            <w:r w:rsidRPr="00DA4223">
              <w:rPr>
                <w:highlight w:val="yellow"/>
              </w:rPr>
              <w:t>≤ 3.0</w:t>
            </w:r>
          </w:p>
        </w:tc>
      </w:tr>
      <w:tr w:rsidR="00EA2792" w:rsidRPr="00A1115A" w14:paraId="1226E8C9" w14:textId="704004EB" w:rsidTr="00721257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0D76D" w14:textId="77777777" w:rsidR="00EA2792" w:rsidRPr="00A1115A" w:rsidRDefault="00EA2792" w:rsidP="00EA2792">
            <w:pPr>
              <w:pStyle w:val="TAC"/>
            </w:pPr>
            <w:r w:rsidRPr="00A1115A">
              <w:t>DFT-s-OFDM 64 QAM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5C54B1C" w14:textId="77777777" w:rsidR="00EA2792" w:rsidRPr="00A1115A" w:rsidRDefault="00EA2792" w:rsidP="00EA279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DF5B32" w14:textId="77777777" w:rsidR="00EA2792" w:rsidRPr="00A1115A" w:rsidRDefault="00EA2792" w:rsidP="00EA2792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B3A05A" w14:textId="085CC605" w:rsidR="00EA2792" w:rsidRPr="00156C47" w:rsidRDefault="00EA2792" w:rsidP="00EA2792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BA67D3" w14:textId="2DB4587E" w:rsidR="00EA2792" w:rsidRPr="00A1115A" w:rsidRDefault="00EA2792" w:rsidP="00EA2792">
            <w:pPr>
              <w:pStyle w:val="TAC"/>
            </w:pPr>
            <w:r w:rsidRPr="00A1115A">
              <w:t>≤ 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2E019E" w14:textId="77777777" w:rsidR="00EA2792" w:rsidRPr="00A1115A" w:rsidRDefault="00EA2792" w:rsidP="00EA2792">
            <w:pPr>
              <w:pStyle w:val="TAC"/>
            </w:pPr>
            <w:r w:rsidRPr="00A1115A">
              <w:t>≤ 8.5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18FC8B" w14:textId="043A7C1D" w:rsidR="00EA2792" w:rsidRPr="00156C47" w:rsidRDefault="00EA2792" w:rsidP="00EA2792">
            <w:pPr>
              <w:pStyle w:val="TAC"/>
              <w:rPr>
                <w:highlight w:val="yellow"/>
              </w:rPr>
            </w:pPr>
            <w:r w:rsidRPr="00C5551A">
              <w:rPr>
                <w:highlight w:val="yellow"/>
              </w:rPr>
              <w:t>≤ 11.0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00B675" w14:textId="26D26928" w:rsidR="00EA2792" w:rsidRPr="00A1115A" w:rsidRDefault="00EA2792" w:rsidP="00EA2792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6478D9" w14:textId="77777777" w:rsidR="00EA2792" w:rsidRPr="00A1115A" w:rsidRDefault="00EA2792" w:rsidP="00EA2792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9FD013" w14:textId="2D3B06FC" w:rsidR="00EA2792" w:rsidRPr="00614DE8" w:rsidRDefault="00EA2792" w:rsidP="00EA2792">
            <w:pPr>
              <w:pStyle w:val="TAC"/>
              <w:rPr>
                <w:highlight w:val="yellow"/>
              </w:rPr>
            </w:pPr>
            <w:r w:rsidRPr="00B7097C">
              <w:rPr>
                <w:highlight w:val="yellow"/>
              </w:rPr>
              <w:t>≤ [X]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7D0E94" w14:textId="727070AF" w:rsidR="00EA2792" w:rsidRPr="00A1115A" w:rsidRDefault="00EA2792" w:rsidP="00EA2792">
            <w:pPr>
              <w:pStyle w:val="TAC"/>
            </w:pPr>
            <w:r w:rsidRPr="00A1115A">
              <w:t>≤ 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A4ED0D" w14:textId="77777777" w:rsidR="00EA2792" w:rsidRPr="00A1115A" w:rsidRDefault="00EA2792" w:rsidP="00EA2792">
            <w:pPr>
              <w:pStyle w:val="TAC"/>
            </w:pPr>
            <w:r w:rsidRPr="00A1115A">
              <w:t>≤ 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0FBD23" w14:textId="5710FE55" w:rsidR="00EA2792" w:rsidRPr="003263CD" w:rsidRDefault="00EA2792" w:rsidP="00EA2792">
            <w:pPr>
              <w:pStyle w:val="TAC"/>
              <w:rPr>
                <w:highlight w:val="yellow"/>
              </w:rPr>
            </w:pPr>
            <w:r w:rsidRPr="0068149F">
              <w:rPr>
                <w:highlight w:val="yellow"/>
              </w:rPr>
              <w:t>≤ 8.5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09AD5F" w14:textId="3E930486" w:rsidR="00EA2792" w:rsidRPr="003263CD" w:rsidRDefault="00EA2792" w:rsidP="00EA2792">
            <w:pPr>
              <w:pStyle w:val="TAC"/>
              <w:rPr>
                <w:highlight w:val="yellow"/>
              </w:rPr>
            </w:pPr>
          </w:p>
        </w:tc>
      </w:tr>
      <w:tr w:rsidR="00EA2792" w:rsidRPr="00A1115A" w14:paraId="0D9F162B" w14:textId="054CF50D" w:rsidTr="00721257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D316C" w14:textId="77777777" w:rsidR="00EA2792" w:rsidRPr="00A1115A" w:rsidRDefault="00EA2792" w:rsidP="00EA2792">
            <w:pPr>
              <w:pStyle w:val="TAC"/>
            </w:pPr>
            <w:r w:rsidRPr="00A1115A">
              <w:t>DFT-s-OFDM 256 QAM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A1DE43C" w14:textId="77777777" w:rsidR="00EA2792" w:rsidRPr="00A1115A" w:rsidRDefault="00EA2792" w:rsidP="00EA279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C9B022" w14:textId="77777777" w:rsidR="00EA2792" w:rsidRPr="00A1115A" w:rsidRDefault="00EA2792" w:rsidP="00EA2792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FA2E52" w14:textId="36BC0FCC" w:rsidR="00EA2792" w:rsidRPr="00156C47" w:rsidRDefault="00EA2792" w:rsidP="00EA2792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76D621" w14:textId="581BA0F1" w:rsidR="00EA2792" w:rsidRPr="00A1115A" w:rsidRDefault="00EA2792" w:rsidP="00EA2792">
            <w:pPr>
              <w:pStyle w:val="TAC"/>
            </w:pPr>
            <w:r w:rsidRPr="00A1115A">
              <w:t>≤ 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01784A" w14:textId="77777777" w:rsidR="00EA2792" w:rsidRPr="00A1115A" w:rsidRDefault="00EA2792" w:rsidP="00EA2792">
            <w:pPr>
              <w:pStyle w:val="TAC"/>
            </w:pPr>
            <w:r w:rsidRPr="00A1115A">
              <w:t>≤ 8.5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683B34" w14:textId="7B4D1EF5" w:rsidR="00EA2792" w:rsidRPr="00156C47" w:rsidRDefault="00EA2792" w:rsidP="00EA2792">
            <w:pPr>
              <w:pStyle w:val="TAC"/>
              <w:rPr>
                <w:highlight w:val="yellow"/>
              </w:rPr>
            </w:pPr>
            <w:r w:rsidRPr="00C5551A">
              <w:rPr>
                <w:highlight w:val="yellow"/>
              </w:rPr>
              <w:t>≤ 11.0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70B9F3" w14:textId="669D663E" w:rsidR="00EA2792" w:rsidRPr="00A1115A" w:rsidRDefault="00EA2792" w:rsidP="00EA2792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9A7DE9" w14:textId="77777777" w:rsidR="00EA2792" w:rsidRPr="00A1115A" w:rsidRDefault="00EA2792" w:rsidP="00EA2792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1C249F" w14:textId="0EE05A2B" w:rsidR="00EA2792" w:rsidRPr="00614DE8" w:rsidRDefault="00EA2792" w:rsidP="00EA2792">
            <w:pPr>
              <w:pStyle w:val="TAC"/>
              <w:rPr>
                <w:highlight w:val="yellow"/>
              </w:rPr>
            </w:pPr>
            <w:r w:rsidRPr="00B7097C">
              <w:rPr>
                <w:highlight w:val="yellow"/>
              </w:rPr>
              <w:t>≤ [X]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DD3D4C" w14:textId="33FE5553" w:rsidR="00EA2792" w:rsidRPr="00A1115A" w:rsidRDefault="00EA2792" w:rsidP="00EA2792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85446E" w14:textId="77777777" w:rsidR="00EA2792" w:rsidRPr="00A1115A" w:rsidRDefault="00EA2792" w:rsidP="00EA2792">
            <w:pPr>
              <w:pStyle w:val="TAC"/>
            </w:pPr>
            <w:r w:rsidRPr="00A1115A">
              <w:t>≤ 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2B6817" w14:textId="2DF09E57" w:rsidR="00EA2792" w:rsidRPr="003263CD" w:rsidRDefault="00EA2792" w:rsidP="00EA2792">
            <w:pPr>
              <w:pStyle w:val="TAC"/>
              <w:rPr>
                <w:highlight w:val="yellow"/>
              </w:rPr>
            </w:pPr>
            <w:r w:rsidRPr="0068149F">
              <w:rPr>
                <w:highlight w:val="yellow"/>
              </w:rPr>
              <w:t>≤ 8.5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619789" w14:textId="03B12988" w:rsidR="00EA2792" w:rsidRPr="003263CD" w:rsidRDefault="00EA2792" w:rsidP="00EA2792">
            <w:pPr>
              <w:pStyle w:val="TAC"/>
              <w:rPr>
                <w:highlight w:val="yellow"/>
              </w:rPr>
            </w:pPr>
          </w:p>
        </w:tc>
      </w:tr>
      <w:tr w:rsidR="00EA2792" w:rsidRPr="00A1115A" w14:paraId="785979AB" w14:textId="5EFF5C3A" w:rsidTr="00721257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22545" w14:textId="77777777" w:rsidR="00EA2792" w:rsidRPr="00A1115A" w:rsidRDefault="00EA2792" w:rsidP="00EA2792">
            <w:pPr>
              <w:pStyle w:val="TAC"/>
            </w:pPr>
            <w:r w:rsidRPr="00A1115A">
              <w:t>CP-OFDM QPSK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7FCA401" w14:textId="77777777" w:rsidR="00EA2792" w:rsidRPr="00A1115A" w:rsidRDefault="00EA2792" w:rsidP="00EA279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2C8F56" w14:textId="77777777" w:rsidR="00EA2792" w:rsidRPr="00A1115A" w:rsidRDefault="00EA2792" w:rsidP="00EA2792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3C50EE" w14:textId="6ECA53FB" w:rsidR="00EA2792" w:rsidRPr="00156C47" w:rsidRDefault="00EA2792" w:rsidP="00EA2792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8388F8" w14:textId="36CFC16D" w:rsidR="00EA2792" w:rsidRPr="00A1115A" w:rsidRDefault="00EA2792" w:rsidP="00EA279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2A6AD0" w14:textId="77777777" w:rsidR="00EA2792" w:rsidRPr="00A1115A" w:rsidRDefault="00EA2792" w:rsidP="00EA2792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AA8FFE" w14:textId="7CEFB835" w:rsidR="00EA2792" w:rsidRPr="002B40DA" w:rsidRDefault="00EA2792" w:rsidP="00EA2792">
            <w:pPr>
              <w:pStyle w:val="TAC"/>
              <w:rPr>
                <w:highlight w:val="yellow"/>
              </w:rPr>
            </w:pPr>
            <w:r w:rsidRPr="002B40DA">
              <w:rPr>
                <w:highlight w:val="yellow"/>
              </w:rPr>
              <w:t>≤ 12.</w:t>
            </w:r>
            <w:r>
              <w:rPr>
                <w:highlight w:val="yellow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506370" w14:textId="1CB41C33" w:rsidR="00EA2792" w:rsidRPr="00A1115A" w:rsidRDefault="00EA2792" w:rsidP="00EA2792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038A2B" w14:textId="77777777" w:rsidR="00EA2792" w:rsidRPr="00A1115A" w:rsidRDefault="00EA2792" w:rsidP="00EA2792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D0AB9A" w14:textId="404F3DEB" w:rsidR="00EA2792" w:rsidRPr="00614DE8" w:rsidRDefault="00EA2792" w:rsidP="00EA2792">
            <w:pPr>
              <w:pStyle w:val="TAC"/>
              <w:rPr>
                <w:highlight w:val="yellow"/>
              </w:rPr>
            </w:pPr>
            <w:r w:rsidRPr="00B7097C">
              <w:rPr>
                <w:highlight w:val="yellow"/>
              </w:rPr>
              <w:t>≤ [X]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D85C39" w14:textId="35B5CEF0" w:rsidR="00EA2792" w:rsidRPr="00A1115A" w:rsidRDefault="00EA2792" w:rsidP="00EA2792">
            <w:pPr>
              <w:pStyle w:val="TAC"/>
            </w:pPr>
            <w:r w:rsidRPr="00A1115A">
              <w:t>≤ 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56F748" w14:textId="77777777" w:rsidR="00EA2792" w:rsidRPr="00A1115A" w:rsidRDefault="00EA2792" w:rsidP="00EA279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13ABA2" w14:textId="5FCFD9DE" w:rsidR="00EA2792" w:rsidRPr="003263CD" w:rsidRDefault="00EA2792" w:rsidP="00EA2792">
            <w:pPr>
              <w:pStyle w:val="TAC"/>
              <w:rPr>
                <w:highlight w:val="yellow"/>
              </w:rPr>
            </w:pPr>
            <w:r w:rsidRPr="003263CD">
              <w:rPr>
                <w:highlight w:val="yellow"/>
              </w:rPr>
              <w:t xml:space="preserve">≤ </w:t>
            </w:r>
            <w:r>
              <w:rPr>
                <w:highlight w:val="yellow"/>
              </w:rPr>
              <w:t>9.5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8207D9" w14:textId="4B40884C" w:rsidR="00EA2792" w:rsidRPr="003263CD" w:rsidRDefault="00EA2792" w:rsidP="00EA2792">
            <w:pPr>
              <w:pStyle w:val="TAC"/>
              <w:rPr>
                <w:highlight w:val="yellow"/>
              </w:rPr>
            </w:pPr>
            <w:r w:rsidRPr="00DC70F2">
              <w:rPr>
                <w:highlight w:val="yellow"/>
              </w:rPr>
              <w:t>≤ 4</w:t>
            </w:r>
            <w:r>
              <w:rPr>
                <w:highlight w:val="yellow"/>
              </w:rPr>
              <w:t>.0</w:t>
            </w:r>
          </w:p>
        </w:tc>
      </w:tr>
      <w:tr w:rsidR="00EA2792" w:rsidRPr="00A1115A" w14:paraId="764D3069" w14:textId="6873BD16" w:rsidTr="00721257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D8045" w14:textId="77777777" w:rsidR="00EA2792" w:rsidRPr="00A1115A" w:rsidRDefault="00EA2792" w:rsidP="00EA2792">
            <w:pPr>
              <w:pStyle w:val="TAC"/>
            </w:pPr>
            <w:r w:rsidRPr="00A1115A">
              <w:t>CP-OFDM 16 QAM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44EA752" w14:textId="77777777" w:rsidR="00EA2792" w:rsidRPr="00A1115A" w:rsidRDefault="00EA2792" w:rsidP="00EA279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759681" w14:textId="77777777" w:rsidR="00EA2792" w:rsidRPr="00A1115A" w:rsidRDefault="00EA2792" w:rsidP="00EA2792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AC1241" w14:textId="45684452" w:rsidR="00EA2792" w:rsidRPr="00156C47" w:rsidRDefault="00EA2792" w:rsidP="00EA2792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1BC907" w14:textId="33F9AE9A" w:rsidR="00EA2792" w:rsidRPr="00A1115A" w:rsidRDefault="00EA2792" w:rsidP="00EA279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FBD62D" w14:textId="77777777" w:rsidR="00EA2792" w:rsidRPr="00A1115A" w:rsidRDefault="00EA2792" w:rsidP="00EA2792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EC1D2B" w14:textId="69ABF285" w:rsidR="00EA2792" w:rsidRPr="002B40DA" w:rsidRDefault="00EA2792" w:rsidP="00EA2792">
            <w:pPr>
              <w:pStyle w:val="TAC"/>
              <w:rPr>
                <w:highlight w:val="yellow"/>
              </w:rPr>
            </w:pPr>
            <w:r w:rsidRPr="002B40DA">
              <w:rPr>
                <w:highlight w:val="yellow"/>
              </w:rPr>
              <w:t>≤ 12.</w:t>
            </w:r>
            <w:r>
              <w:rPr>
                <w:highlight w:val="yellow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5464DF" w14:textId="5E62D757" w:rsidR="00EA2792" w:rsidRPr="00A1115A" w:rsidRDefault="00EA2792" w:rsidP="00EA2792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AEA7D7" w14:textId="77777777" w:rsidR="00EA2792" w:rsidRPr="00A1115A" w:rsidRDefault="00EA2792" w:rsidP="00EA2792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F817B3" w14:textId="1C687CC9" w:rsidR="00EA2792" w:rsidRPr="00614DE8" w:rsidRDefault="00EA2792" w:rsidP="00EA2792">
            <w:pPr>
              <w:pStyle w:val="TAC"/>
              <w:rPr>
                <w:highlight w:val="yellow"/>
              </w:rPr>
            </w:pPr>
            <w:r w:rsidRPr="00B7097C">
              <w:rPr>
                <w:highlight w:val="yellow"/>
              </w:rPr>
              <w:t>≤ [X]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699B01" w14:textId="5253E153" w:rsidR="00EA2792" w:rsidRPr="00A1115A" w:rsidRDefault="00EA2792" w:rsidP="00EA2792">
            <w:pPr>
              <w:pStyle w:val="TAC"/>
            </w:pPr>
            <w:r w:rsidRPr="00A1115A">
              <w:t>≤ 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6C3C2B" w14:textId="77777777" w:rsidR="00EA2792" w:rsidRPr="00A1115A" w:rsidRDefault="00EA2792" w:rsidP="00EA279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AA0B45" w14:textId="67D1EA0C" w:rsidR="00EA2792" w:rsidRPr="003263CD" w:rsidRDefault="00EA2792" w:rsidP="00EA2792">
            <w:pPr>
              <w:pStyle w:val="TAC"/>
              <w:rPr>
                <w:highlight w:val="yellow"/>
              </w:rPr>
            </w:pPr>
            <w:r w:rsidRPr="004509CA">
              <w:rPr>
                <w:highlight w:val="yellow"/>
              </w:rPr>
              <w:t>≤ 9.</w:t>
            </w:r>
            <w:r>
              <w:rPr>
                <w:highlight w:val="yellow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29EA1B" w14:textId="7DEDEB2D" w:rsidR="00EA2792" w:rsidRPr="003263CD" w:rsidRDefault="00EA2792" w:rsidP="00EA2792">
            <w:pPr>
              <w:pStyle w:val="TAC"/>
              <w:rPr>
                <w:highlight w:val="yellow"/>
              </w:rPr>
            </w:pPr>
            <w:r w:rsidRPr="00DC70F2">
              <w:rPr>
                <w:highlight w:val="yellow"/>
              </w:rPr>
              <w:t>≤ 4</w:t>
            </w:r>
            <w:r>
              <w:rPr>
                <w:highlight w:val="yellow"/>
              </w:rPr>
              <w:t>.0</w:t>
            </w:r>
          </w:p>
        </w:tc>
      </w:tr>
      <w:tr w:rsidR="00EA2792" w:rsidRPr="00A1115A" w14:paraId="2802204A" w14:textId="5206E3FA" w:rsidTr="00721257">
        <w:trPr>
          <w:trHeight w:val="56"/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7107A" w14:textId="77777777" w:rsidR="00EA2792" w:rsidRPr="00A1115A" w:rsidRDefault="00EA2792" w:rsidP="00EA2792">
            <w:pPr>
              <w:pStyle w:val="TAC"/>
            </w:pPr>
            <w:r w:rsidRPr="00A1115A">
              <w:t>CP-OFDM 64 QAM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4FD430" w14:textId="77777777" w:rsidR="00EA2792" w:rsidRPr="00A1115A" w:rsidRDefault="00EA2792" w:rsidP="00EA279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8C144D" w14:textId="77777777" w:rsidR="00EA2792" w:rsidRPr="00A1115A" w:rsidRDefault="00EA2792" w:rsidP="00EA2792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024047" w14:textId="62F773C1" w:rsidR="00EA2792" w:rsidRPr="00156C47" w:rsidRDefault="00EA2792" w:rsidP="00EA2792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F37FCE" w14:textId="404505F4" w:rsidR="00EA2792" w:rsidRPr="00A1115A" w:rsidRDefault="00EA2792" w:rsidP="00EA279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7AAD4C" w14:textId="77777777" w:rsidR="00EA2792" w:rsidRPr="00A1115A" w:rsidRDefault="00EA2792" w:rsidP="00EA2792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CD158F" w14:textId="4F756ABD" w:rsidR="00EA2792" w:rsidRPr="002B40DA" w:rsidRDefault="00EA2792" w:rsidP="00EA2792">
            <w:pPr>
              <w:pStyle w:val="TAC"/>
              <w:rPr>
                <w:highlight w:val="yellow"/>
              </w:rPr>
            </w:pPr>
            <w:r w:rsidRPr="002B40DA">
              <w:rPr>
                <w:highlight w:val="yellow"/>
              </w:rPr>
              <w:t>≤ 12.</w:t>
            </w:r>
            <w:r>
              <w:rPr>
                <w:highlight w:val="yellow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56FD93" w14:textId="4D27B810" w:rsidR="00EA2792" w:rsidRPr="00A1115A" w:rsidRDefault="00EA2792" w:rsidP="00EA2792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4AC1E3" w14:textId="77777777" w:rsidR="00EA2792" w:rsidRPr="00A1115A" w:rsidRDefault="00EA2792" w:rsidP="00EA2792">
            <w:pPr>
              <w:pStyle w:val="TAC"/>
            </w:pPr>
            <w:r w:rsidRPr="00A1115A">
              <w:t>≤ 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93CE00" w14:textId="4F186A23" w:rsidR="00EA2792" w:rsidRPr="00614DE8" w:rsidRDefault="00EA2792" w:rsidP="00EA2792">
            <w:pPr>
              <w:pStyle w:val="TAC"/>
              <w:rPr>
                <w:highlight w:val="yellow"/>
              </w:rPr>
            </w:pPr>
            <w:r w:rsidRPr="00B7097C">
              <w:rPr>
                <w:highlight w:val="yellow"/>
              </w:rPr>
              <w:t>≤ [X]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FCFC9D" w14:textId="26B2131C" w:rsidR="00EA2792" w:rsidRPr="00A1115A" w:rsidRDefault="00EA2792" w:rsidP="00EA2792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73FEC9" w14:textId="77777777" w:rsidR="00EA2792" w:rsidRPr="00A1115A" w:rsidRDefault="00EA2792" w:rsidP="00EA279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A04882" w14:textId="34BF2319" w:rsidR="00EA2792" w:rsidRPr="003263CD" w:rsidRDefault="00EA2792" w:rsidP="00EA2792">
            <w:pPr>
              <w:pStyle w:val="TAC"/>
              <w:rPr>
                <w:highlight w:val="yellow"/>
              </w:rPr>
            </w:pPr>
            <w:r w:rsidRPr="004509CA">
              <w:rPr>
                <w:highlight w:val="yellow"/>
              </w:rPr>
              <w:t>≤ 9.</w:t>
            </w:r>
            <w:r>
              <w:rPr>
                <w:highlight w:val="yellow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64C350" w14:textId="0BAF2558" w:rsidR="00EA2792" w:rsidRPr="003263CD" w:rsidRDefault="00EA2792" w:rsidP="00EA2792">
            <w:pPr>
              <w:pStyle w:val="TAC"/>
              <w:rPr>
                <w:highlight w:val="yellow"/>
              </w:rPr>
            </w:pPr>
          </w:p>
        </w:tc>
      </w:tr>
      <w:tr w:rsidR="00EA2792" w:rsidRPr="00A1115A" w14:paraId="4F13B990" w14:textId="4DA5B791" w:rsidTr="00721257">
        <w:trPr>
          <w:jc w:val="center"/>
        </w:trPr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D845B" w14:textId="77777777" w:rsidR="00EA2792" w:rsidRPr="00A1115A" w:rsidRDefault="00EA2792" w:rsidP="00EA2792">
            <w:pPr>
              <w:pStyle w:val="TAC"/>
            </w:pPr>
            <w:r w:rsidRPr="00A1115A">
              <w:t>CP-OFDM 256 QAM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B9037" w14:textId="77777777" w:rsidR="00EA2792" w:rsidRPr="00A1115A" w:rsidRDefault="00EA2792" w:rsidP="00EA279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833E" w14:textId="77777777" w:rsidR="00EA2792" w:rsidRPr="00A1115A" w:rsidRDefault="00EA2792" w:rsidP="00EA2792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E8873" w14:textId="607B3F67" w:rsidR="00EA2792" w:rsidRPr="00156C47" w:rsidRDefault="00EA2792" w:rsidP="00EA2792">
            <w:pPr>
              <w:pStyle w:val="TAC"/>
              <w:rPr>
                <w:highlight w:val="yellow"/>
              </w:rPr>
            </w:pPr>
            <w:r w:rsidRPr="002B1A4C">
              <w:rPr>
                <w:highlight w:val="yellow"/>
              </w:rPr>
              <w:t>≤ 1</w:t>
            </w:r>
            <w:r>
              <w:rPr>
                <w:highlight w:val="yellow"/>
              </w:rPr>
              <w:t>3</w:t>
            </w:r>
            <w:r w:rsidRPr="002B1A4C">
              <w:rPr>
                <w:highlight w:val="yellow"/>
              </w:rPr>
              <w:t>.0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C5A2" w14:textId="7868A713" w:rsidR="00EA2792" w:rsidRPr="00A1115A" w:rsidRDefault="00EA2792" w:rsidP="00EA279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7EBE" w14:textId="77777777" w:rsidR="00EA2792" w:rsidRPr="00A1115A" w:rsidRDefault="00EA2792" w:rsidP="00EA2792">
            <w:pPr>
              <w:pStyle w:val="TAC"/>
            </w:pPr>
            <w:r w:rsidRPr="00A1115A">
              <w:t>≤ 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D50F" w14:textId="414DF0CC" w:rsidR="00EA2792" w:rsidRPr="002B40DA" w:rsidRDefault="00EA2792" w:rsidP="00EA2792">
            <w:pPr>
              <w:pStyle w:val="TAC"/>
              <w:rPr>
                <w:highlight w:val="yellow"/>
              </w:rPr>
            </w:pPr>
            <w:r w:rsidRPr="002B40DA">
              <w:rPr>
                <w:highlight w:val="yellow"/>
              </w:rPr>
              <w:t>≤ 12.</w:t>
            </w:r>
            <w:r>
              <w:rPr>
                <w:highlight w:val="yellow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FCEA" w14:textId="61C0B6F6" w:rsidR="00EA2792" w:rsidRPr="00A1115A" w:rsidRDefault="00EA2792" w:rsidP="00EA2792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7832" w14:textId="77777777" w:rsidR="00EA2792" w:rsidRPr="00A1115A" w:rsidRDefault="00EA2792" w:rsidP="00EA2792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3B3D" w14:textId="590DB019" w:rsidR="00EA2792" w:rsidRPr="00614DE8" w:rsidRDefault="00EA2792" w:rsidP="00EA2792">
            <w:pPr>
              <w:pStyle w:val="TAC"/>
              <w:rPr>
                <w:highlight w:val="yellow"/>
              </w:rPr>
            </w:pPr>
            <w:r w:rsidRPr="00B7097C">
              <w:rPr>
                <w:highlight w:val="yellow"/>
              </w:rPr>
              <w:t>≤ [X]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1F22C" w14:textId="79528BA5" w:rsidR="00EA2792" w:rsidRPr="00A1115A" w:rsidRDefault="00EA2792" w:rsidP="00EA2792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48449" w14:textId="77777777" w:rsidR="00EA2792" w:rsidRPr="00A1115A" w:rsidRDefault="00EA2792" w:rsidP="00EA2792">
            <w:pPr>
              <w:pStyle w:val="TAC"/>
            </w:pPr>
            <w:r w:rsidRPr="00A1115A">
              <w:t>≤ 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B966" w14:textId="0A1B6923" w:rsidR="00EA2792" w:rsidRPr="003263CD" w:rsidRDefault="00EA2792" w:rsidP="00EA2792">
            <w:pPr>
              <w:pStyle w:val="TAC"/>
              <w:rPr>
                <w:highlight w:val="yellow"/>
              </w:rPr>
            </w:pPr>
            <w:r w:rsidRPr="004509CA">
              <w:rPr>
                <w:highlight w:val="yellow"/>
              </w:rPr>
              <w:t>≤ 9.</w:t>
            </w:r>
            <w:r>
              <w:rPr>
                <w:highlight w:val="yellow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17E8" w14:textId="21BA85E3" w:rsidR="00EA2792" w:rsidRPr="003263CD" w:rsidRDefault="00EA2792" w:rsidP="00EA2792">
            <w:pPr>
              <w:pStyle w:val="TAC"/>
              <w:rPr>
                <w:highlight w:val="yellow"/>
              </w:rPr>
            </w:pPr>
          </w:p>
        </w:tc>
      </w:tr>
    </w:tbl>
    <w:p w14:paraId="1979829A" w14:textId="335D5B93" w:rsidR="00580C3D" w:rsidRDefault="00580C3D" w:rsidP="00CD78CC">
      <w:pPr>
        <w:pStyle w:val="Proposal"/>
      </w:pPr>
    </w:p>
    <w:p w14:paraId="5E9ED251" w14:textId="0C0D55FA" w:rsidR="00BF1AB2" w:rsidRDefault="009E4636" w:rsidP="00CD78CC">
      <w:pPr>
        <w:pStyle w:val="Proposal"/>
      </w:pPr>
      <w:r>
        <w:t>Proposal</w:t>
      </w:r>
      <w:r w:rsidR="009148F5">
        <w:t xml:space="preserve"> </w:t>
      </w:r>
      <w:r w:rsidR="007B770B">
        <w:t>3</w:t>
      </w:r>
      <w:r>
        <w:t xml:space="preserve">: </w:t>
      </w:r>
      <w:r w:rsidRPr="009148F5">
        <w:rPr>
          <w:b w:val="0"/>
          <w:bCs/>
        </w:rPr>
        <w:t>Use table 3 as a starting point for further discussion.</w:t>
      </w:r>
    </w:p>
    <w:p w14:paraId="79284577" w14:textId="50473B40" w:rsidR="00F42FBE" w:rsidRPr="00B74D0B" w:rsidRDefault="00F42FBE" w:rsidP="00B74D0B">
      <w:pPr>
        <w:pStyle w:val="TAL"/>
        <w:rPr>
          <w:rStyle w:val="Emphasis"/>
          <w:rFonts w:ascii="Times New Roman" w:hAnsi="Times New Roman"/>
          <w:i w:val="0"/>
          <w:iCs w:val="0"/>
          <w:sz w:val="20"/>
        </w:rPr>
      </w:pPr>
    </w:p>
    <w:p w14:paraId="7AE92836" w14:textId="77777777" w:rsidR="0053790B" w:rsidRPr="00B74D0B" w:rsidRDefault="0053790B" w:rsidP="008E7986"/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4B5A9A6F" w14:textId="39401162" w:rsidR="00335226" w:rsidRDefault="0086119F" w:rsidP="00335226">
      <w:r>
        <w:t>Following</w:t>
      </w:r>
      <w:r w:rsidR="00335226">
        <w:t xml:space="preserve"> </w:t>
      </w:r>
      <w:r>
        <w:t xml:space="preserve">the </w:t>
      </w:r>
      <w:r w:rsidR="00335226">
        <w:t xml:space="preserve">way forward on Tx requirements [1] </w:t>
      </w:r>
      <w:r>
        <w:t>t</w:t>
      </w:r>
      <w:r w:rsidR="00335226">
        <w:t>his contribution provides</w:t>
      </w:r>
      <w:r w:rsidR="00D646F5">
        <w:t xml:space="preserve"> A-MPR simulation results and</w:t>
      </w:r>
      <w:r w:rsidR="00335226">
        <w:t xml:space="preserve"> proposals for NS_05 and NS_05U</w:t>
      </w:r>
      <w:r w:rsidR="00D646F5">
        <w:t xml:space="preserve"> with PC2</w:t>
      </w:r>
      <w:r w:rsidR="00335226">
        <w:t>.</w:t>
      </w:r>
      <w:r w:rsidR="004E430C">
        <w:t xml:space="preserve"> The following proposal is made:</w:t>
      </w:r>
    </w:p>
    <w:p w14:paraId="4AD5E5BC" w14:textId="77777777" w:rsidR="007B770B" w:rsidRDefault="007B770B" w:rsidP="007B770B">
      <w:pPr>
        <w:jc w:val="both"/>
      </w:pPr>
      <w:r w:rsidRPr="00BF27CD">
        <w:rPr>
          <w:b/>
          <w:bCs/>
        </w:rPr>
        <w:t>Observation 1</w:t>
      </w:r>
      <w:r>
        <w:t xml:space="preserve">: Region A3 is governed by C-IM3. With defining PC1.5 the A-MPR would require an additional 3dB compared to PC2. The actual impact of </w:t>
      </w:r>
      <w:proofErr w:type="spellStart"/>
      <w:r>
        <w:t>rIMD</w:t>
      </w:r>
      <w:proofErr w:type="spellEnd"/>
      <w:r>
        <w:t xml:space="preserve"> on C-IM3 is unclear and the effect of </w:t>
      </w:r>
      <w:proofErr w:type="spellStart"/>
      <w:r>
        <w:t>rIMD</w:t>
      </w:r>
      <w:proofErr w:type="spellEnd"/>
      <w:r>
        <w:t xml:space="preserve"> might or might not introduce additional power back-off need.</w:t>
      </w:r>
    </w:p>
    <w:p w14:paraId="41613FB5" w14:textId="16916EE2" w:rsidR="007B770B" w:rsidRPr="007B770B" w:rsidRDefault="007B770B" w:rsidP="007B770B">
      <w:pPr>
        <w:jc w:val="both"/>
      </w:pPr>
      <w:r w:rsidRPr="00BF27CD">
        <w:rPr>
          <w:b/>
          <w:bCs/>
        </w:rPr>
        <w:t>Proposal 1</w:t>
      </w:r>
      <w:r>
        <w:t xml:space="preserve">: Measurements could be conducted to evaluate whether the </w:t>
      </w:r>
      <w:proofErr w:type="spellStart"/>
      <w:r>
        <w:t>rIMD</w:t>
      </w:r>
      <w:proofErr w:type="spellEnd"/>
      <w:r>
        <w:t xml:space="preserve"> creates additional power back-off need or whether 8dB A-MPR would be sufficient for region A3.</w:t>
      </w:r>
    </w:p>
    <w:p w14:paraId="1F068982" w14:textId="0C5531D0" w:rsidR="00072794" w:rsidRDefault="00072794" w:rsidP="00072794">
      <w:r w:rsidRPr="009E4636">
        <w:rPr>
          <w:b/>
          <w:bCs/>
        </w:rPr>
        <w:lastRenderedPageBreak/>
        <w:t xml:space="preserve">Proposal </w:t>
      </w:r>
      <w:r w:rsidR="007B770B">
        <w:rPr>
          <w:b/>
          <w:bCs/>
        </w:rPr>
        <w:t>2</w:t>
      </w:r>
      <w:r w:rsidRPr="009E4636">
        <w:rPr>
          <w:b/>
          <w:bCs/>
        </w:rPr>
        <w:t>:</w:t>
      </w:r>
      <w:r w:rsidRPr="009E4636">
        <w:t xml:space="preserve"> Introduce new A-MPR region to cover certain RBs which require more power back-off than </w:t>
      </w:r>
      <w:r>
        <w:t>defined</w:t>
      </w:r>
      <w:r w:rsidRPr="009E4636">
        <w:t xml:space="preserve"> by PC1.5 MPR.</w:t>
      </w:r>
      <w:r>
        <w:t xml:space="preserve"> Decide either for the proposed region 1 or 2.</w:t>
      </w:r>
    </w:p>
    <w:p w14:paraId="09450724" w14:textId="691F1280" w:rsidR="00072794" w:rsidRDefault="00072794" w:rsidP="00E317D1">
      <w:pPr>
        <w:pStyle w:val="Proposal"/>
      </w:pPr>
      <w:r>
        <w:t xml:space="preserve">Proposal </w:t>
      </w:r>
      <w:r w:rsidR="007B770B">
        <w:t>3</w:t>
      </w:r>
      <w:r>
        <w:t xml:space="preserve">: </w:t>
      </w:r>
      <w:r w:rsidRPr="009148F5">
        <w:rPr>
          <w:b w:val="0"/>
          <w:bCs/>
        </w:rPr>
        <w:t>Use table 3 as a starting point for further discussion.</w:t>
      </w:r>
    </w:p>
    <w:p w14:paraId="380B27E7" w14:textId="77777777" w:rsidR="00072794" w:rsidRDefault="00072794" w:rsidP="002E07CC"/>
    <w:p w14:paraId="412BB23B" w14:textId="68072A1E" w:rsidR="00B312F2" w:rsidRDefault="00B312F2" w:rsidP="00B312F2"/>
    <w:p w14:paraId="769CC3B8" w14:textId="77777777" w:rsidR="0062595A" w:rsidRPr="00054E52" w:rsidRDefault="0062595A" w:rsidP="00E72324"/>
    <w:p w14:paraId="05CC6F0A" w14:textId="0ECC8E94" w:rsidR="005E69AE" w:rsidRDefault="0062595A" w:rsidP="0062595A">
      <w:pPr>
        <w:spacing w:after="0"/>
      </w:pPr>
      <w:r>
        <w:br w:type="page"/>
      </w:r>
    </w:p>
    <w:p w14:paraId="5D2DDC34" w14:textId="77777777" w:rsidR="005E69AE" w:rsidRDefault="005E69AE" w:rsidP="005E69AE">
      <w:pPr>
        <w:pStyle w:val="Heading1"/>
      </w:pPr>
      <w:r>
        <w:lastRenderedPageBreak/>
        <w:t>4</w:t>
      </w:r>
      <w:r>
        <w:tab/>
        <w:t>References</w:t>
      </w:r>
    </w:p>
    <w:bookmarkEnd w:id="0"/>
    <w:p w14:paraId="01C7BDE5" w14:textId="4CD49487" w:rsidR="007F3A2A" w:rsidRPr="00A3441A" w:rsidRDefault="00155809" w:rsidP="007F3A2A">
      <w:pPr>
        <w:numPr>
          <w:ilvl w:val="0"/>
          <w:numId w:val="11"/>
        </w:numPr>
        <w:rPr>
          <w:b/>
          <w:lang w:val="en-US"/>
        </w:rPr>
      </w:pPr>
      <w:r w:rsidRPr="00155809">
        <w:t>R4-2218527</w:t>
      </w:r>
      <w:r w:rsidR="007F3A2A" w:rsidRPr="007F3A2A">
        <w:rPr>
          <w:lang w:val="en-US"/>
        </w:rPr>
        <w:t>, “</w:t>
      </w:r>
      <w:r w:rsidRPr="00155809">
        <w:rPr>
          <w:lang w:val="en-US"/>
        </w:rPr>
        <w:t xml:space="preserve">On the support of n41 NS_47 with PC1.5 </w:t>
      </w:r>
      <w:r w:rsidR="007F3A2A" w:rsidRPr="007F3A2A">
        <w:rPr>
          <w:lang w:val="en-US"/>
        </w:rPr>
        <w:t xml:space="preserve">“, </w:t>
      </w:r>
      <w:r w:rsidRPr="00155809">
        <w:rPr>
          <w:lang w:val="en-US"/>
        </w:rPr>
        <w:t>SoftBank Corp</w:t>
      </w:r>
      <w:r w:rsidR="00E7095F">
        <w:rPr>
          <w:lang w:val="en-US"/>
        </w:rPr>
        <w:t xml:space="preserve">, </w:t>
      </w:r>
      <w:r w:rsidR="00E7095F" w:rsidRPr="00E7095F">
        <w:rPr>
          <w:lang w:val="en-US"/>
        </w:rPr>
        <w:t>3GPP TSG-RAN WG4 Meeting #10</w:t>
      </w:r>
      <w:r>
        <w:rPr>
          <w:lang w:val="en-US"/>
        </w:rPr>
        <w:t>5</w:t>
      </w:r>
    </w:p>
    <w:p w14:paraId="1252CDF2" w14:textId="104C030C" w:rsidR="00A3441A" w:rsidRPr="00EE78B1" w:rsidRDefault="00A3441A" w:rsidP="007F3A2A">
      <w:pPr>
        <w:numPr>
          <w:ilvl w:val="0"/>
          <w:numId w:val="11"/>
        </w:numPr>
        <w:rPr>
          <w:bCs/>
          <w:lang w:val="en-US"/>
        </w:rPr>
      </w:pPr>
      <w:r w:rsidRPr="00A3441A">
        <w:rPr>
          <w:bCs/>
          <w:lang w:val="en-US"/>
        </w:rPr>
        <w:t>R4-1907167</w:t>
      </w:r>
      <w:r>
        <w:rPr>
          <w:bCs/>
          <w:lang w:val="en-US"/>
        </w:rPr>
        <w:t>, “</w:t>
      </w:r>
      <w:r w:rsidRPr="00A3441A">
        <w:rPr>
          <w:bCs/>
          <w:lang w:val="en-US"/>
        </w:rPr>
        <w:t>n41 A-MPR for N-star (Japan)</w:t>
      </w:r>
      <w:r>
        <w:rPr>
          <w:bCs/>
          <w:lang w:val="en-US"/>
        </w:rPr>
        <w:t xml:space="preserve">”, </w:t>
      </w:r>
      <w:r w:rsidRPr="00A3441A">
        <w:rPr>
          <w:bCs/>
          <w:lang w:val="en-US"/>
        </w:rPr>
        <w:t>Qualcomm Incorporated</w:t>
      </w:r>
      <w:r>
        <w:rPr>
          <w:bCs/>
          <w:lang w:val="en-US"/>
        </w:rPr>
        <w:t xml:space="preserve">, </w:t>
      </w:r>
      <w:r w:rsidRPr="00A3441A">
        <w:rPr>
          <w:bCs/>
          <w:lang w:val="en-US"/>
        </w:rPr>
        <w:t xml:space="preserve">3GPP TSG-RAN </w:t>
      </w:r>
      <w:r w:rsidRPr="00A3441A">
        <w:rPr>
          <w:bCs/>
        </w:rPr>
        <w:t>WG4 Meeting #91</w:t>
      </w:r>
    </w:p>
    <w:p w14:paraId="4F1DAC0A" w14:textId="69AE14CB" w:rsidR="00EE78B1" w:rsidRDefault="00EE78B1" w:rsidP="007F3A2A">
      <w:pPr>
        <w:numPr>
          <w:ilvl w:val="0"/>
          <w:numId w:val="11"/>
        </w:numPr>
        <w:rPr>
          <w:bCs/>
          <w:lang w:val="en-US"/>
        </w:rPr>
      </w:pPr>
      <w:r w:rsidRPr="00EE78B1">
        <w:rPr>
          <w:lang w:val="en-US"/>
        </w:rPr>
        <w:t>R4-2114545</w:t>
      </w:r>
      <w:r>
        <w:rPr>
          <w:bCs/>
          <w:lang w:val="en-US"/>
        </w:rPr>
        <w:t>, “</w:t>
      </w:r>
      <w:r w:rsidRPr="00EE78B1">
        <w:rPr>
          <w:bCs/>
          <w:lang w:val="en-US"/>
        </w:rPr>
        <w:t xml:space="preserve">PC2 </w:t>
      </w:r>
      <w:proofErr w:type="spellStart"/>
      <w:r w:rsidRPr="00EE78B1">
        <w:rPr>
          <w:bCs/>
          <w:lang w:val="en-US"/>
        </w:rPr>
        <w:t>TxD</w:t>
      </w:r>
      <w:proofErr w:type="spellEnd"/>
      <w:r w:rsidRPr="00EE78B1">
        <w:rPr>
          <w:bCs/>
          <w:lang w:val="en-US"/>
        </w:rPr>
        <w:t xml:space="preserve"> MPR evaluation and SD-CDD waveform choice</w:t>
      </w:r>
      <w:r>
        <w:rPr>
          <w:bCs/>
          <w:lang w:val="en-US"/>
        </w:rPr>
        <w:t xml:space="preserve">”, </w:t>
      </w:r>
      <w:r w:rsidRPr="00EE78B1">
        <w:rPr>
          <w:bCs/>
          <w:lang w:val="en-US"/>
        </w:rPr>
        <w:t>Skyworks Solutions, Inc.</w:t>
      </w:r>
      <w:r>
        <w:rPr>
          <w:bCs/>
          <w:lang w:val="en-US"/>
        </w:rPr>
        <w:t xml:space="preserve">, </w:t>
      </w:r>
      <w:r w:rsidRPr="00EE78B1">
        <w:rPr>
          <w:bCs/>
          <w:lang w:val="en-US"/>
        </w:rPr>
        <w:t>3GPP TSG-RAN WG4 Meeting # 100e</w:t>
      </w:r>
    </w:p>
    <w:p w14:paraId="5660AC20" w14:textId="722D349F" w:rsidR="00882808" w:rsidRPr="00A3441A" w:rsidRDefault="00113C9A" w:rsidP="007F3A2A">
      <w:pPr>
        <w:numPr>
          <w:ilvl w:val="0"/>
          <w:numId w:val="11"/>
        </w:numPr>
        <w:rPr>
          <w:bCs/>
          <w:lang w:val="en-US"/>
        </w:rPr>
      </w:pPr>
      <w:r w:rsidRPr="00113C9A">
        <w:rPr>
          <w:bCs/>
        </w:rPr>
        <w:t>R4-2300346</w:t>
      </w:r>
      <w:r>
        <w:rPr>
          <w:bCs/>
        </w:rPr>
        <w:t>,</w:t>
      </w:r>
      <w:r w:rsidRPr="00113C9A">
        <w:rPr>
          <w:bCs/>
        </w:rPr>
        <w:t xml:space="preserve"> </w:t>
      </w:r>
      <w:r w:rsidR="00882808">
        <w:rPr>
          <w:bCs/>
        </w:rPr>
        <w:t>“</w:t>
      </w:r>
      <w:r w:rsidR="00882808" w:rsidRPr="00882808">
        <w:rPr>
          <w:bCs/>
        </w:rPr>
        <w:t>Considerations on PC1.5 for NS_47</w:t>
      </w:r>
      <w:r w:rsidR="00882808">
        <w:rPr>
          <w:bCs/>
        </w:rPr>
        <w:t xml:space="preserve">”, Apple, </w:t>
      </w:r>
      <w:r w:rsidR="00882808" w:rsidRPr="00E7095F">
        <w:rPr>
          <w:lang w:val="en-US"/>
        </w:rPr>
        <w:t>3GPP TSG-RAN WG4 Meeting #10</w:t>
      </w:r>
      <w:r w:rsidR="00882808">
        <w:rPr>
          <w:lang w:val="en-US"/>
        </w:rPr>
        <w:t>6</w:t>
      </w:r>
    </w:p>
    <w:p w14:paraId="46030AF9" w14:textId="77777777" w:rsidR="006F7CE5" w:rsidRPr="007F3A2A" w:rsidRDefault="006F7CE5" w:rsidP="006F7CE5">
      <w:pPr>
        <w:rPr>
          <w:b/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8A093A">
      <w:headerReference w:type="default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5F538" w14:textId="77777777" w:rsidR="004B1F8A" w:rsidRDefault="004B1F8A">
      <w:r>
        <w:separator/>
      </w:r>
    </w:p>
  </w:endnote>
  <w:endnote w:type="continuationSeparator" w:id="0">
    <w:p w14:paraId="3D0BB346" w14:textId="77777777" w:rsidR="004B1F8A" w:rsidRDefault="004B1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12CDA" w14:textId="77777777" w:rsidR="004B1F8A" w:rsidRDefault="004B1F8A">
      <w:r>
        <w:separator/>
      </w:r>
    </w:p>
  </w:footnote>
  <w:footnote w:type="continuationSeparator" w:id="0">
    <w:p w14:paraId="0939A772" w14:textId="77777777" w:rsidR="004B1F8A" w:rsidRDefault="004B1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2426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38993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55433553">
    <w:abstractNumId w:val="1"/>
  </w:num>
  <w:num w:numId="4" w16cid:durableId="1322080973">
    <w:abstractNumId w:val="9"/>
  </w:num>
  <w:num w:numId="5" w16cid:durableId="871069105">
    <w:abstractNumId w:val="2"/>
  </w:num>
  <w:num w:numId="6" w16cid:durableId="744959208">
    <w:abstractNumId w:val="2"/>
  </w:num>
  <w:num w:numId="7" w16cid:durableId="455489918">
    <w:abstractNumId w:val="6"/>
  </w:num>
  <w:num w:numId="8" w16cid:durableId="517044686">
    <w:abstractNumId w:val="4"/>
  </w:num>
  <w:num w:numId="9" w16cid:durableId="186139804">
    <w:abstractNumId w:val="3"/>
  </w:num>
  <w:num w:numId="10" w16cid:durableId="174996948">
    <w:abstractNumId w:val="5"/>
  </w:num>
  <w:num w:numId="11" w16cid:durableId="1777095164">
    <w:abstractNumId w:val="8"/>
  </w:num>
  <w:num w:numId="12" w16cid:durableId="500241680">
    <w:abstractNumId w:val="10"/>
  </w:num>
  <w:num w:numId="13" w16cid:durableId="4858248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87A"/>
    <w:rsid w:val="00014C8D"/>
    <w:rsid w:val="00014EB2"/>
    <w:rsid w:val="0002524D"/>
    <w:rsid w:val="00032EDA"/>
    <w:rsid w:val="00033397"/>
    <w:rsid w:val="0003447A"/>
    <w:rsid w:val="00035BDF"/>
    <w:rsid w:val="00036F6A"/>
    <w:rsid w:val="00037CC5"/>
    <w:rsid w:val="00040095"/>
    <w:rsid w:val="0004110C"/>
    <w:rsid w:val="0004646E"/>
    <w:rsid w:val="000474DB"/>
    <w:rsid w:val="00051834"/>
    <w:rsid w:val="00052794"/>
    <w:rsid w:val="00054A22"/>
    <w:rsid w:val="00054E52"/>
    <w:rsid w:val="0006156C"/>
    <w:rsid w:val="00061661"/>
    <w:rsid w:val="00062023"/>
    <w:rsid w:val="000655A6"/>
    <w:rsid w:val="00072004"/>
    <w:rsid w:val="00072794"/>
    <w:rsid w:val="00076E7B"/>
    <w:rsid w:val="00080512"/>
    <w:rsid w:val="00081A6D"/>
    <w:rsid w:val="0008531B"/>
    <w:rsid w:val="00086A4C"/>
    <w:rsid w:val="000872A6"/>
    <w:rsid w:val="0009501F"/>
    <w:rsid w:val="00096C65"/>
    <w:rsid w:val="000A365D"/>
    <w:rsid w:val="000A530C"/>
    <w:rsid w:val="000A68F3"/>
    <w:rsid w:val="000C47BB"/>
    <w:rsid w:val="000C47C3"/>
    <w:rsid w:val="000D58AB"/>
    <w:rsid w:val="000F3D5E"/>
    <w:rsid w:val="000F50EC"/>
    <w:rsid w:val="000F7834"/>
    <w:rsid w:val="001014EA"/>
    <w:rsid w:val="001032BC"/>
    <w:rsid w:val="00103D5A"/>
    <w:rsid w:val="00104BC6"/>
    <w:rsid w:val="001064E7"/>
    <w:rsid w:val="00107FB2"/>
    <w:rsid w:val="00113283"/>
    <w:rsid w:val="00113C9A"/>
    <w:rsid w:val="00114E2C"/>
    <w:rsid w:val="0012407D"/>
    <w:rsid w:val="00126C14"/>
    <w:rsid w:val="00126CA6"/>
    <w:rsid w:val="00131778"/>
    <w:rsid w:val="00133525"/>
    <w:rsid w:val="0014129B"/>
    <w:rsid w:val="00141DDF"/>
    <w:rsid w:val="00144182"/>
    <w:rsid w:val="00155809"/>
    <w:rsid w:val="00156C47"/>
    <w:rsid w:val="0015753C"/>
    <w:rsid w:val="00160D53"/>
    <w:rsid w:val="00161A9C"/>
    <w:rsid w:val="00164651"/>
    <w:rsid w:val="00165D42"/>
    <w:rsid w:val="00173B76"/>
    <w:rsid w:val="00176C55"/>
    <w:rsid w:val="00176E29"/>
    <w:rsid w:val="00177BF7"/>
    <w:rsid w:val="001825E3"/>
    <w:rsid w:val="001840F1"/>
    <w:rsid w:val="001853B5"/>
    <w:rsid w:val="00185691"/>
    <w:rsid w:val="00190A08"/>
    <w:rsid w:val="00190B1E"/>
    <w:rsid w:val="001940D3"/>
    <w:rsid w:val="001A1AA4"/>
    <w:rsid w:val="001A39E7"/>
    <w:rsid w:val="001A4C42"/>
    <w:rsid w:val="001A4E68"/>
    <w:rsid w:val="001A5253"/>
    <w:rsid w:val="001A6573"/>
    <w:rsid w:val="001B1FED"/>
    <w:rsid w:val="001B67CA"/>
    <w:rsid w:val="001C0669"/>
    <w:rsid w:val="001C21C3"/>
    <w:rsid w:val="001C2FEA"/>
    <w:rsid w:val="001C7F73"/>
    <w:rsid w:val="001D02C2"/>
    <w:rsid w:val="001D0318"/>
    <w:rsid w:val="001D03D7"/>
    <w:rsid w:val="001D73BD"/>
    <w:rsid w:val="001D7DBE"/>
    <w:rsid w:val="001F0C1D"/>
    <w:rsid w:val="001F1132"/>
    <w:rsid w:val="001F168B"/>
    <w:rsid w:val="001F44BA"/>
    <w:rsid w:val="001F6D59"/>
    <w:rsid w:val="001F7F82"/>
    <w:rsid w:val="00200328"/>
    <w:rsid w:val="00203852"/>
    <w:rsid w:val="00203F71"/>
    <w:rsid w:val="002124DC"/>
    <w:rsid w:val="0021480D"/>
    <w:rsid w:val="00215DEA"/>
    <w:rsid w:val="0021742C"/>
    <w:rsid w:val="002347A2"/>
    <w:rsid w:val="002411DA"/>
    <w:rsid w:val="00243987"/>
    <w:rsid w:val="00247926"/>
    <w:rsid w:val="00251005"/>
    <w:rsid w:val="00261AE0"/>
    <w:rsid w:val="0026551C"/>
    <w:rsid w:val="0026644B"/>
    <w:rsid w:val="002675F0"/>
    <w:rsid w:val="0027346C"/>
    <w:rsid w:val="00276EE4"/>
    <w:rsid w:val="00281AE2"/>
    <w:rsid w:val="002A0775"/>
    <w:rsid w:val="002A4C2C"/>
    <w:rsid w:val="002A769C"/>
    <w:rsid w:val="002A79F8"/>
    <w:rsid w:val="002B1D7E"/>
    <w:rsid w:val="002B40DA"/>
    <w:rsid w:val="002B6339"/>
    <w:rsid w:val="002B6DF9"/>
    <w:rsid w:val="002C6B80"/>
    <w:rsid w:val="002C7B3F"/>
    <w:rsid w:val="002D2E22"/>
    <w:rsid w:val="002D3BC5"/>
    <w:rsid w:val="002E00EE"/>
    <w:rsid w:val="002E07CC"/>
    <w:rsid w:val="002E1E92"/>
    <w:rsid w:val="002E4080"/>
    <w:rsid w:val="002E4FA3"/>
    <w:rsid w:val="002F3FB7"/>
    <w:rsid w:val="002F6F2B"/>
    <w:rsid w:val="002F7647"/>
    <w:rsid w:val="00302805"/>
    <w:rsid w:val="00305920"/>
    <w:rsid w:val="0031430E"/>
    <w:rsid w:val="00316D2E"/>
    <w:rsid w:val="003172DC"/>
    <w:rsid w:val="00323B17"/>
    <w:rsid w:val="0032486A"/>
    <w:rsid w:val="003263CD"/>
    <w:rsid w:val="00335059"/>
    <w:rsid w:val="00335226"/>
    <w:rsid w:val="00335709"/>
    <w:rsid w:val="003378AE"/>
    <w:rsid w:val="00340356"/>
    <w:rsid w:val="0034052F"/>
    <w:rsid w:val="0034176B"/>
    <w:rsid w:val="0035462D"/>
    <w:rsid w:val="003573D8"/>
    <w:rsid w:val="00360AA9"/>
    <w:rsid w:val="00361696"/>
    <w:rsid w:val="00366EFA"/>
    <w:rsid w:val="003678A3"/>
    <w:rsid w:val="0037554F"/>
    <w:rsid w:val="003765B8"/>
    <w:rsid w:val="00383106"/>
    <w:rsid w:val="00386DA0"/>
    <w:rsid w:val="00387858"/>
    <w:rsid w:val="00393EA5"/>
    <w:rsid w:val="0039412E"/>
    <w:rsid w:val="003A0483"/>
    <w:rsid w:val="003A6E2F"/>
    <w:rsid w:val="003A7BF7"/>
    <w:rsid w:val="003B076D"/>
    <w:rsid w:val="003B2A9A"/>
    <w:rsid w:val="003B3719"/>
    <w:rsid w:val="003B4A2F"/>
    <w:rsid w:val="003C00A0"/>
    <w:rsid w:val="003C3971"/>
    <w:rsid w:val="003C458E"/>
    <w:rsid w:val="003D10DB"/>
    <w:rsid w:val="003D487F"/>
    <w:rsid w:val="003D649C"/>
    <w:rsid w:val="003D713C"/>
    <w:rsid w:val="003D7EFE"/>
    <w:rsid w:val="003E0648"/>
    <w:rsid w:val="003E1664"/>
    <w:rsid w:val="003E1C53"/>
    <w:rsid w:val="003E390C"/>
    <w:rsid w:val="003E5848"/>
    <w:rsid w:val="003E7753"/>
    <w:rsid w:val="0040195E"/>
    <w:rsid w:val="00401DAD"/>
    <w:rsid w:val="00402ACD"/>
    <w:rsid w:val="004050EA"/>
    <w:rsid w:val="00407C75"/>
    <w:rsid w:val="004103DD"/>
    <w:rsid w:val="00410C74"/>
    <w:rsid w:val="004116EB"/>
    <w:rsid w:val="00414FEE"/>
    <w:rsid w:val="00416891"/>
    <w:rsid w:val="004177EB"/>
    <w:rsid w:val="004215BF"/>
    <w:rsid w:val="00423334"/>
    <w:rsid w:val="00424339"/>
    <w:rsid w:val="00434540"/>
    <w:rsid w:val="004345EC"/>
    <w:rsid w:val="0043541E"/>
    <w:rsid w:val="00435AD3"/>
    <w:rsid w:val="00442B0A"/>
    <w:rsid w:val="00443B1F"/>
    <w:rsid w:val="004509C1"/>
    <w:rsid w:val="00450B2E"/>
    <w:rsid w:val="00460045"/>
    <w:rsid w:val="004634D0"/>
    <w:rsid w:val="00463D19"/>
    <w:rsid w:val="004640F5"/>
    <w:rsid w:val="00466300"/>
    <w:rsid w:val="0047076F"/>
    <w:rsid w:val="00471049"/>
    <w:rsid w:val="00471735"/>
    <w:rsid w:val="00474C72"/>
    <w:rsid w:val="004826A9"/>
    <w:rsid w:val="004837BD"/>
    <w:rsid w:val="00484657"/>
    <w:rsid w:val="00484F96"/>
    <w:rsid w:val="00496011"/>
    <w:rsid w:val="00496ACE"/>
    <w:rsid w:val="004A0895"/>
    <w:rsid w:val="004A22C7"/>
    <w:rsid w:val="004A2F54"/>
    <w:rsid w:val="004A3213"/>
    <w:rsid w:val="004B1F8A"/>
    <w:rsid w:val="004B6798"/>
    <w:rsid w:val="004B7778"/>
    <w:rsid w:val="004B7EDA"/>
    <w:rsid w:val="004C1601"/>
    <w:rsid w:val="004C3099"/>
    <w:rsid w:val="004C3B4F"/>
    <w:rsid w:val="004C4EA0"/>
    <w:rsid w:val="004C7B37"/>
    <w:rsid w:val="004D3578"/>
    <w:rsid w:val="004D4338"/>
    <w:rsid w:val="004E17C7"/>
    <w:rsid w:val="004E213A"/>
    <w:rsid w:val="004E2D77"/>
    <w:rsid w:val="004E430C"/>
    <w:rsid w:val="004E4647"/>
    <w:rsid w:val="004E54EF"/>
    <w:rsid w:val="004E7FD6"/>
    <w:rsid w:val="004F0988"/>
    <w:rsid w:val="004F1EA1"/>
    <w:rsid w:val="004F29F1"/>
    <w:rsid w:val="004F3340"/>
    <w:rsid w:val="004F3E3D"/>
    <w:rsid w:val="004F77A5"/>
    <w:rsid w:val="00513BB7"/>
    <w:rsid w:val="00515717"/>
    <w:rsid w:val="0053388B"/>
    <w:rsid w:val="005345D1"/>
    <w:rsid w:val="00535773"/>
    <w:rsid w:val="0053790B"/>
    <w:rsid w:val="00537BFA"/>
    <w:rsid w:val="00543E6C"/>
    <w:rsid w:val="005445F0"/>
    <w:rsid w:val="00553531"/>
    <w:rsid w:val="00554FE1"/>
    <w:rsid w:val="00555723"/>
    <w:rsid w:val="00560943"/>
    <w:rsid w:val="00565087"/>
    <w:rsid w:val="00567239"/>
    <w:rsid w:val="00570963"/>
    <w:rsid w:val="00570ED1"/>
    <w:rsid w:val="0057261C"/>
    <w:rsid w:val="00572E14"/>
    <w:rsid w:val="005743C8"/>
    <w:rsid w:val="00580C3D"/>
    <w:rsid w:val="005837C8"/>
    <w:rsid w:val="005861FD"/>
    <w:rsid w:val="00587A4F"/>
    <w:rsid w:val="005973BE"/>
    <w:rsid w:val="005A4054"/>
    <w:rsid w:val="005A4164"/>
    <w:rsid w:val="005A5986"/>
    <w:rsid w:val="005A5D1C"/>
    <w:rsid w:val="005A7F03"/>
    <w:rsid w:val="005B12B1"/>
    <w:rsid w:val="005C24B2"/>
    <w:rsid w:val="005C3499"/>
    <w:rsid w:val="005C5712"/>
    <w:rsid w:val="005C5EAF"/>
    <w:rsid w:val="005C7F47"/>
    <w:rsid w:val="005D0294"/>
    <w:rsid w:val="005D2E01"/>
    <w:rsid w:val="005D5AE3"/>
    <w:rsid w:val="005D6E3E"/>
    <w:rsid w:val="005D7526"/>
    <w:rsid w:val="005E0188"/>
    <w:rsid w:val="005E17E0"/>
    <w:rsid w:val="005E1B49"/>
    <w:rsid w:val="005E69AE"/>
    <w:rsid w:val="005F6F36"/>
    <w:rsid w:val="00602AEA"/>
    <w:rsid w:val="00607E3C"/>
    <w:rsid w:val="00610107"/>
    <w:rsid w:val="0061146F"/>
    <w:rsid w:val="00614DE8"/>
    <w:rsid w:val="00614FDF"/>
    <w:rsid w:val="00615D86"/>
    <w:rsid w:val="006212AD"/>
    <w:rsid w:val="006246A7"/>
    <w:rsid w:val="0062486F"/>
    <w:rsid w:val="00624A1C"/>
    <w:rsid w:val="0062595A"/>
    <w:rsid w:val="0063543D"/>
    <w:rsid w:val="006432CB"/>
    <w:rsid w:val="00644255"/>
    <w:rsid w:val="00645891"/>
    <w:rsid w:val="00647114"/>
    <w:rsid w:val="0065271E"/>
    <w:rsid w:val="0065577E"/>
    <w:rsid w:val="0066115B"/>
    <w:rsid w:val="00661381"/>
    <w:rsid w:val="006621C7"/>
    <w:rsid w:val="006670A9"/>
    <w:rsid w:val="00677B76"/>
    <w:rsid w:val="00677BD4"/>
    <w:rsid w:val="00680420"/>
    <w:rsid w:val="00681446"/>
    <w:rsid w:val="00681CB2"/>
    <w:rsid w:val="006974B3"/>
    <w:rsid w:val="006A2D0C"/>
    <w:rsid w:val="006A323F"/>
    <w:rsid w:val="006B30D0"/>
    <w:rsid w:val="006B518D"/>
    <w:rsid w:val="006B57C4"/>
    <w:rsid w:val="006B652A"/>
    <w:rsid w:val="006C2316"/>
    <w:rsid w:val="006C29A3"/>
    <w:rsid w:val="006C344C"/>
    <w:rsid w:val="006C3B46"/>
    <w:rsid w:val="006C3D95"/>
    <w:rsid w:val="006C7B00"/>
    <w:rsid w:val="006D0467"/>
    <w:rsid w:val="006D296B"/>
    <w:rsid w:val="006D56CF"/>
    <w:rsid w:val="006D77D7"/>
    <w:rsid w:val="006E1889"/>
    <w:rsid w:val="006E4A55"/>
    <w:rsid w:val="006E5C86"/>
    <w:rsid w:val="006F1FC9"/>
    <w:rsid w:val="006F7650"/>
    <w:rsid w:val="006F7C40"/>
    <w:rsid w:val="006F7CE5"/>
    <w:rsid w:val="007015BC"/>
    <w:rsid w:val="00707B8B"/>
    <w:rsid w:val="00713C44"/>
    <w:rsid w:val="0071576F"/>
    <w:rsid w:val="00715888"/>
    <w:rsid w:val="00721257"/>
    <w:rsid w:val="00723101"/>
    <w:rsid w:val="007237B7"/>
    <w:rsid w:val="00723C1D"/>
    <w:rsid w:val="00724089"/>
    <w:rsid w:val="00730E94"/>
    <w:rsid w:val="00730ED4"/>
    <w:rsid w:val="00734206"/>
    <w:rsid w:val="00734A5B"/>
    <w:rsid w:val="0074026F"/>
    <w:rsid w:val="007429F6"/>
    <w:rsid w:val="0074463D"/>
    <w:rsid w:val="00744E76"/>
    <w:rsid w:val="0074525F"/>
    <w:rsid w:val="00752198"/>
    <w:rsid w:val="00753881"/>
    <w:rsid w:val="00755E78"/>
    <w:rsid w:val="00756C8C"/>
    <w:rsid w:val="00761D68"/>
    <w:rsid w:val="007637C4"/>
    <w:rsid w:val="007660BB"/>
    <w:rsid w:val="00767701"/>
    <w:rsid w:val="00771457"/>
    <w:rsid w:val="00774DA4"/>
    <w:rsid w:val="00781F0F"/>
    <w:rsid w:val="00786120"/>
    <w:rsid w:val="00792C7A"/>
    <w:rsid w:val="007968DD"/>
    <w:rsid w:val="0079785A"/>
    <w:rsid w:val="007A491F"/>
    <w:rsid w:val="007B5E3B"/>
    <w:rsid w:val="007B600E"/>
    <w:rsid w:val="007B6FD1"/>
    <w:rsid w:val="007B770B"/>
    <w:rsid w:val="007C3699"/>
    <w:rsid w:val="007C5B26"/>
    <w:rsid w:val="007C7952"/>
    <w:rsid w:val="007D2E3A"/>
    <w:rsid w:val="007D34C1"/>
    <w:rsid w:val="007D7955"/>
    <w:rsid w:val="007F0F4A"/>
    <w:rsid w:val="007F3A2A"/>
    <w:rsid w:val="007F5768"/>
    <w:rsid w:val="007F65E6"/>
    <w:rsid w:val="007F7F59"/>
    <w:rsid w:val="008028A4"/>
    <w:rsid w:val="00812481"/>
    <w:rsid w:val="00812675"/>
    <w:rsid w:val="008145A6"/>
    <w:rsid w:val="00820B25"/>
    <w:rsid w:val="008235EB"/>
    <w:rsid w:val="00826732"/>
    <w:rsid w:val="00826D83"/>
    <w:rsid w:val="00830747"/>
    <w:rsid w:val="008312A2"/>
    <w:rsid w:val="00832CBD"/>
    <w:rsid w:val="008344B0"/>
    <w:rsid w:val="008346B4"/>
    <w:rsid w:val="0083542B"/>
    <w:rsid w:val="00837FDF"/>
    <w:rsid w:val="00860383"/>
    <w:rsid w:val="0086119F"/>
    <w:rsid w:val="00862538"/>
    <w:rsid w:val="00864223"/>
    <w:rsid w:val="008768CA"/>
    <w:rsid w:val="00882808"/>
    <w:rsid w:val="00883973"/>
    <w:rsid w:val="008974F7"/>
    <w:rsid w:val="008A093A"/>
    <w:rsid w:val="008A2EA3"/>
    <w:rsid w:val="008A4747"/>
    <w:rsid w:val="008C06C2"/>
    <w:rsid w:val="008C2A97"/>
    <w:rsid w:val="008C384C"/>
    <w:rsid w:val="008C45AE"/>
    <w:rsid w:val="008D2FCB"/>
    <w:rsid w:val="008D6D00"/>
    <w:rsid w:val="008D7898"/>
    <w:rsid w:val="008D789B"/>
    <w:rsid w:val="008E7986"/>
    <w:rsid w:val="008F2044"/>
    <w:rsid w:val="008F2EBD"/>
    <w:rsid w:val="008F65D3"/>
    <w:rsid w:val="00900A09"/>
    <w:rsid w:val="0090271F"/>
    <w:rsid w:val="00902E23"/>
    <w:rsid w:val="00903EF6"/>
    <w:rsid w:val="009114D7"/>
    <w:rsid w:val="0091348E"/>
    <w:rsid w:val="00913CDB"/>
    <w:rsid w:val="009148F5"/>
    <w:rsid w:val="00916B79"/>
    <w:rsid w:val="00917CCB"/>
    <w:rsid w:val="00920AF7"/>
    <w:rsid w:val="00922D89"/>
    <w:rsid w:val="00924528"/>
    <w:rsid w:val="009266A0"/>
    <w:rsid w:val="009338EA"/>
    <w:rsid w:val="009350D4"/>
    <w:rsid w:val="00936F86"/>
    <w:rsid w:val="00940D43"/>
    <w:rsid w:val="00942EC2"/>
    <w:rsid w:val="00945B01"/>
    <w:rsid w:val="00946255"/>
    <w:rsid w:val="00947BE2"/>
    <w:rsid w:val="009516F6"/>
    <w:rsid w:val="00952A7A"/>
    <w:rsid w:val="00957DE8"/>
    <w:rsid w:val="00960C49"/>
    <w:rsid w:val="009633B2"/>
    <w:rsid w:val="0096388D"/>
    <w:rsid w:val="009860B5"/>
    <w:rsid w:val="00986410"/>
    <w:rsid w:val="009926AA"/>
    <w:rsid w:val="0099327F"/>
    <w:rsid w:val="00993BA7"/>
    <w:rsid w:val="00994F73"/>
    <w:rsid w:val="009A3B6B"/>
    <w:rsid w:val="009A53C3"/>
    <w:rsid w:val="009A54D9"/>
    <w:rsid w:val="009B3C6C"/>
    <w:rsid w:val="009B56FF"/>
    <w:rsid w:val="009B642E"/>
    <w:rsid w:val="009C067E"/>
    <w:rsid w:val="009C2C1B"/>
    <w:rsid w:val="009C34D5"/>
    <w:rsid w:val="009D0D8F"/>
    <w:rsid w:val="009D178C"/>
    <w:rsid w:val="009D246A"/>
    <w:rsid w:val="009E0C85"/>
    <w:rsid w:val="009E2C44"/>
    <w:rsid w:val="009E4636"/>
    <w:rsid w:val="009E6F2A"/>
    <w:rsid w:val="009E7750"/>
    <w:rsid w:val="009F09B2"/>
    <w:rsid w:val="009F1A90"/>
    <w:rsid w:val="009F37B7"/>
    <w:rsid w:val="009F5BFA"/>
    <w:rsid w:val="009F5E43"/>
    <w:rsid w:val="00A02189"/>
    <w:rsid w:val="00A10F02"/>
    <w:rsid w:val="00A15BD4"/>
    <w:rsid w:val="00A164B4"/>
    <w:rsid w:val="00A200FA"/>
    <w:rsid w:val="00A228DD"/>
    <w:rsid w:val="00A2341D"/>
    <w:rsid w:val="00A2361D"/>
    <w:rsid w:val="00A2679C"/>
    <w:rsid w:val="00A26956"/>
    <w:rsid w:val="00A309A6"/>
    <w:rsid w:val="00A3441A"/>
    <w:rsid w:val="00A429D7"/>
    <w:rsid w:val="00A5144A"/>
    <w:rsid w:val="00A53724"/>
    <w:rsid w:val="00A56B3C"/>
    <w:rsid w:val="00A60140"/>
    <w:rsid w:val="00A60200"/>
    <w:rsid w:val="00A65D22"/>
    <w:rsid w:val="00A70B96"/>
    <w:rsid w:val="00A73129"/>
    <w:rsid w:val="00A75B8E"/>
    <w:rsid w:val="00A773A1"/>
    <w:rsid w:val="00A815F8"/>
    <w:rsid w:val="00A82346"/>
    <w:rsid w:val="00A84761"/>
    <w:rsid w:val="00A90AB9"/>
    <w:rsid w:val="00A91526"/>
    <w:rsid w:val="00A92BA1"/>
    <w:rsid w:val="00A92DDA"/>
    <w:rsid w:val="00AA1E5C"/>
    <w:rsid w:val="00AB0E32"/>
    <w:rsid w:val="00AB1B6E"/>
    <w:rsid w:val="00AB2D85"/>
    <w:rsid w:val="00AB6DF1"/>
    <w:rsid w:val="00AC438F"/>
    <w:rsid w:val="00AC5685"/>
    <w:rsid w:val="00AC6BC6"/>
    <w:rsid w:val="00AD108D"/>
    <w:rsid w:val="00AD4E3B"/>
    <w:rsid w:val="00AE1659"/>
    <w:rsid w:val="00AE176F"/>
    <w:rsid w:val="00AE3797"/>
    <w:rsid w:val="00AF0560"/>
    <w:rsid w:val="00AF142E"/>
    <w:rsid w:val="00AF3FEE"/>
    <w:rsid w:val="00AF4E68"/>
    <w:rsid w:val="00B01D94"/>
    <w:rsid w:val="00B02C90"/>
    <w:rsid w:val="00B036C2"/>
    <w:rsid w:val="00B04944"/>
    <w:rsid w:val="00B055D4"/>
    <w:rsid w:val="00B05F2D"/>
    <w:rsid w:val="00B074B4"/>
    <w:rsid w:val="00B14EAA"/>
    <w:rsid w:val="00B15449"/>
    <w:rsid w:val="00B15899"/>
    <w:rsid w:val="00B172FF"/>
    <w:rsid w:val="00B21F86"/>
    <w:rsid w:val="00B2388D"/>
    <w:rsid w:val="00B23FC5"/>
    <w:rsid w:val="00B26425"/>
    <w:rsid w:val="00B312F2"/>
    <w:rsid w:val="00B31AF8"/>
    <w:rsid w:val="00B3313E"/>
    <w:rsid w:val="00B35701"/>
    <w:rsid w:val="00B40473"/>
    <w:rsid w:val="00B40A30"/>
    <w:rsid w:val="00B42610"/>
    <w:rsid w:val="00B4623E"/>
    <w:rsid w:val="00B46FE3"/>
    <w:rsid w:val="00B5091E"/>
    <w:rsid w:val="00B55A2A"/>
    <w:rsid w:val="00B5799A"/>
    <w:rsid w:val="00B60143"/>
    <w:rsid w:val="00B62D92"/>
    <w:rsid w:val="00B63650"/>
    <w:rsid w:val="00B64332"/>
    <w:rsid w:val="00B729B0"/>
    <w:rsid w:val="00B74C05"/>
    <w:rsid w:val="00B74D0B"/>
    <w:rsid w:val="00B7793A"/>
    <w:rsid w:val="00B907BC"/>
    <w:rsid w:val="00B9159B"/>
    <w:rsid w:val="00B92E6B"/>
    <w:rsid w:val="00B93086"/>
    <w:rsid w:val="00B94827"/>
    <w:rsid w:val="00B97442"/>
    <w:rsid w:val="00BA19ED"/>
    <w:rsid w:val="00BA300B"/>
    <w:rsid w:val="00BA3ED6"/>
    <w:rsid w:val="00BA4B8D"/>
    <w:rsid w:val="00BB306C"/>
    <w:rsid w:val="00BB3B7A"/>
    <w:rsid w:val="00BB4783"/>
    <w:rsid w:val="00BB7EEF"/>
    <w:rsid w:val="00BC0F7D"/>
    <w:rsid w:val="00BC1C56"/>
    <w:rsid w:val="00BC371B"/>
    <w:rsid w:val="00BC4B89"/>
    <w:rsid w:val="00BC567A"/>
    <w:rsid w:val="00BD0B2C"/>
    <w:rsid w:val="00BE1F22"/>
    <w:rsid w:val="00BE250F"/>
    <w:rsid w:val="00BE3255"/>
    <w:rsid w:val="00BE6B90"/>
    <w:rsid w:val="00BE722A"/>
    <w:rsid w:val="00BF128E"/>
    <w:rsid w:val="00BF16AD"/>
    <w:rsid w:val="00BF1AB2"/>
    <w:rsid w:val="00BF27CD"/>
    <w:rsid w:val="00BF44CD"/>
    <w:rsid w:val="00BF4B52"/>
    <w:rsid w:val="00C0318A"/>
    <w:rsid w:val="00C07DD1"/>
    <w:rsid w:val="00C1496A"/>
    <w:rsid w:val="00C15F1C"/>
    <w:rsid w:val="00C33079"/>
    <w:rsid w:val="00C43525"/>
    <w:rsid w:val="00C44453"/>
    <w:rsid w:val="00C45231"/>
    <w:rsid w:val="00C4537F"/>
    <w:rsid w:val="00C45F09"/>
    <w:rsid w:val="00C61D1C"/>
    <w:rsid w:val="00C67FA4"/>
    <w:rsid w:val="00C72833"/>
    <w:rsid w:val="00C72CC0"/>
    <w:rsid w:val="00C80F1D"/>
    <w:rsid w:val="00C81A25"/>
    <w:rsid w:val="00C82669"/>
    <w:rsid w:val="00C857B6"/>
    <w:rsid w:val="00C93F40"/>
    <w:rsid w:val="00C9406B"/>
    <w:rsid w:val="00C957F7"/>
    <w:rsid w:val="00CA3D0C"/>
    <w:rsid w:val="00CA5C2C"/>
    <w:rsid w:val="00CB1C9F"/>
    <w:rsid w:val="00CB285D"/>
    <w:rsid w:val="00CB3795"/>
    <w:rsid w:val="00CB3AB8"/>
    <w:rsid w:val="00CC0A7D"/>
    <w:rsid w:val="00CD07C6"/>
    <w:rsid w:val="00CD647F"/>
    <w:rsid w:val="00CD7151"/>
    <w:rsid w:val="00CD78CC"/>
    <w:rsid w:val="00CE0440"/>
    <w:rsid w:val="00CE43BC"/>
    <w:rsid w:val="00CF1C49"/>
    <w:rsid w:val="00CF20E3"/>
    <w:rsid w:val="00CF244A"/>
    <w:rsid w:val="00CF2F3C"/>
    <w:rsid w:val="00CF694A"/>
    <w:rsid w:val="00D04091"/>
    <w:rsid w:val="00D05BF1"/>
    <w:rsid w:val="00D10D66"/>
    <w:rsid w:val="00D131EC"/>
    <w:rsid w:val="00D15BBA"/>
    <w:rsid w:val="00D25F0F"/>
    <w:rsid w:val="00D27E01"/>
    <w:rsid w:val="00D309CC"/>
    <w:rsid w:val="00D31F5D"/>
    <w:rsid w:val="00D3376E"/>
    <w:rsid w:val="00D36593"/>
    <w:rsid w:val="00D3701A"/>
    <w:rsid w:val="00D40761"/>
    <w:rsid w:val="00D414E1"/>
    <w:rsid w:val="00D41D49"/>
    <w:rsid w:val="00D458C7"/>
    <w:rsid w:val="00D46060"/>
    <w:rsid w:val="00D463FE"/>
    <w:rsid w:val="00D46431"/>
    <w:rsid w:val="00D468B9"/>
    <w:rsid w:val="00D46EDF"/>
    <w:rsid w:val="00D56A52"/>
    <w:rsid w:val="00D57972"/>
    <w:rsid w:val="00D646F5"/>
    <w:rsid w:val="00D647F0"/>
    <w:rsid w:val="00D65F45"/>
    <w:rsid w:val="00D675A9"/>
    <w:rsid w:val="00D738D6"/>
    <w:rsid w:val="00D755EB"/>
    <w:rsid w:val="00D76591"/>
    <w:rsid w:val="00D77160"/>
    <w:rsid w:val="00D813B1"/>
    <w:rsid w:val="00D81631"/>
    <w:rsid w:val="00D84260"/>
    <w:rsid w:val="00D87E00"/>
    <w:rsid w:val="00D907F9"/>
    <w:rsid w:val="00D9134D"/>
    <w:rsid w:val="00D93120"/>
    <w:rsid w:val="00D947CD"/>
    <w:rsid w:val="00DA116B"/>
    <w:rsid w:val="00DA76F2"/>
    <w:rsid w:val="00DA7A03"/>
    <w:rsid w:val="00DB12EC"/>
    <w:rsid w:val="00DB1818"/>
    <w:rsid w:val="00DB1AFD"/>
    <w:rsid w:val="00DC0E51"/>
    <w:rsid w:val="00DC309B"/>
    <w:rsid w:val="00DC4DA2"/>
    <w:rsid w:val="00DD21E3"/>
    <w:rsid w:val="00DD4C17"/>
    <w:rsid w:val="00DD5B05"/>
    <w:rsid w:val="00DD5D25"/>
    <w:rsid w:val="00DD62CA"/>
    <w:rsid w:val="00DD7FF2"/>
    <w:rsid w:val="00DE15B7"/>
    <w:rsid w:val="00DF038B"/>
    <w:rsid w:val="00DF2164"/>
    <w:rsid w:val="00DF2B1F"/>
    <w:rsid w:val="00DF3EC1"/>
    <w:rsid w:val="00DF6189"/>
    <w:rsid w:val="00DF62CD"/>
    <w:rsid w:val="00E022DB"/>
    <w:rsid w:val="00E033B1"/>
    <w:rsid w:val="00E03895"/>
    <w:rsid w:val="00E03FC2"/>
    <w:rsid w:val="00E057D0"/>
    <w:rsid w:val="00E06ECF"/>
    <w:rsid w:val="00E11770"/>
    <w:rsid w:val="00E125F2"/>
    <w:rsid w:val="00E13876"/>
    <w:rsid w:val="00E16509"/>
    <w:rsid w:val="00E168E8"/>
    <w:rsid w:val="00E17517"/>
    <w:rsid w:val="00E223FC"/>
    <w:rsid w:val="00E22A5F"/>
    <w:rsid w:val="00E2397C"/>
    <w:rsid w:val="00E317D1"/>
    <w:rsid w:val="00E341F7"/>
    <w:rsid w:val="00E34C44"/>
    <w:rsid w:val="00E4054F"/>
    <w:rsid w:val="00E44582"/>
    <w:rsid w:val="00E446E0"/>
    <w:rsid w:val="00E451CB"/>
    <w:rsid w:val="00E507ED"/>
    <w:rsid w:val="00E518AF"/>
    <w:rsid w:val="00E51F83"/>
    <w:rsid w:val="00E52814"/>
    <w:rsid w:val="00E53182"/>
    <w:rsid w:val="00E542BC"/>
    <w:rsid w:val="00E5541B"/>
    <w:rsid w:val="00E62991"/>
    <w:rsid w:val="00E64059"/>
    <w:rsid w:val="00E65AAE"/>
    <w:rsid w:val="00E7095F"/>
    <w:rsid w:val="00E72324"/>
    <w:rsid w:val="00E72ABE"/>
    <w:rsid w:val="00E72F5C"/>
    <w:rsid w:val="00E75C1B"/>
    <w:rsid w:val="00E76BD1"/>
    <w:rsid w:val="00E77364"/>
    <w:rsid w:val="00E77645"/>
    <w:rsid w:val="00E80DE4"/>
    <w:rsid w:val="00E83A08"/>
    <w:rsid w:val="00E8624B"/>
    <w:rsid w:val="00E91C9A"/>
    <w:rsid w:val="00E920DA"/>
    <w:rsid w:val="00E92F48"/>
    <w:rsid w:val="00EA2792"/>
    <w:rsid w:val="00EA435F"/>
    <w:rsid w:val="00EA6749"/>
    <w:rsid w:val="00EB0C57"/>
    <w:rsid w:val="00EB22F4"/>
    <w:rsid w:val="00EC3517"/>
    <w:rsid w:val="00EC4A25"/>
    <w:rsid w:val="00EC5364"/>
    <w:rsid w:val="00EC6571"/>
    <w:rsid w:val="00EC6B55"/>
    <w:rsid w:val="00EC7900"/>
    <w:rsid w:val="00ED03E6"/>
    <w:rsid w:val="00ED0967"/>
    <w:rsid w:val="00ED0E2E"/>
    <w:rsid w:val="00EE5AA7"/>
    <w:rsid w:val="00EE63C9"/>
    <w:rsid w:val="00EE78B1"/>
    <w:rsid w:val="00EF6FF0"/>
    <w:rsid w:val="00F015A4"/>
    <w:rsid w:val="00F01D86"/>
    <w:rsid w:val="00F025A2"/>
    <w:rsid w:val="00F04712"/>
    <w:rsid w:val="00F06786"/>
    <w:rsid w:val="00F07EDC"/>
    <w:rsid w:val="00F129F5"/>
    <w:rsid w:val="00F139D9"/>
    <w:rsid w:val="00F16143"/>
    <w:rsid w:val="00F20F04"/>
    <w:rsid w:val="00F21311"/>
    <w:rsid w:val="00F22059"/>
    <w:rsid w:val="00F22EC7"/>
    <w:rsid w:val="00F2365D"/>
    <w:rsid w:val="00F273D3"/>
    <w:rsid w:val="00F27CC9"/>
    <w:rsid w:val="00F314DF"/>
    <w:rsid w:val="00F325C8"/>
    <w:rsid w:val="00F369DD"/>
    <w:rsid w:val="00F37626"/>
    <w:rsid w:val="00F42FBE"/>
    <w:rsid w:val="00F44AA2"/>
    <w:rsid w:val="00F45F2E"/>
    <w:rsid w:val="00F50255"/>
    <w:rsid w:val="00F52B70"/>
    <w:rsid w:val="00F614AC"/>
    <w:rsid w:val="00F62AEB"/>
    <w:rsid w:val="00F653B8"/>
    <w:rsid w:val="00F655F3"/>
    <w:rsid w:val="00F67EE8"/>
    <w:rsid w:val="00F70647"/>
    <w:rsid w:val="00F7204E"/>
    <w:rsid w:val="00F73852"/>
    <w:rsid w:val="00F73FE6"/>
    <w:rsid w:val="00F762A1"/>
    <w:rsid w:val="00F81946"/>
    <w:rsid w:val="00F8688A"/>
    <w:rsid w:val="00F90722"/>
    <w:rsid w:val="00F90B8B"/>
    <w:rsid w:val="00F92443"/>
    <w:rsid w:val="00F9377C"/>
    <w:rsid w:val="00F95EDB"/>
    <w:rsid w:val="00F96535"/>
    <w:rsid w:val="00F96804"/>
    <w:rsid w:val="00F96B75"/>
    <w:rsid w:val="00F97D2F"/>
    <w:rsid w:val="00FA0DFF"/>
    <w:rsid w:val="00FA1266"/>
    <w:rsid w:val="00FA35ED"/>
    <w:rsid w:val="00FA7625"/>
    <w:rsid w:val="00FA77A1"/>
    <w:rsid w:val="00FB03C5"/>
    <w:rsid w:val="00FB7AD7"/>
    <w:rsid w:val="00FC1192"/>
    <w:rsid w:val="00FD3950"/>
    <w:rsid w:val="00FD53F3"/>
    <w:rsid w:val="00FD6FA7"/>
    <w:rsid w:val="00FE2D04"/>
    <w:rsid w:val="00FE4CDB"/>
    <w:rsid w:val="00FE5DCC"/>
    <w:rsid w:val="00FE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uiPriority w:val="99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AF3FEE"/>
    <w:rPr>
      <w:rFonts w:ascii="Arial" w:hAnsi="Arial"/>
      <w:sz w:val="22"/>
      <w:lang w:eastAsia="en-US"/>
    </w:rPr>
  </w:style>
  <w:style w:type="character" w:styleId="Emphasis">
    <w:name w:val="Emphasis"/>
    <w:basedOn w:val="DefaultParagraphFont"/>
    <w:qFormat/>
    <w:rsid w:val="00B74D0B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B74D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74D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00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6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74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1845</TotalTime>
  <Pages>6</Pages>
  <Words>1350</Words>
  <Characters>7700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9032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481</cp:revision>
  <cp:lastPrinted>2019-02-25T14:05:00Z</cp:lastPrinted>
  <dcterms:created xsi:type="dcterms:W3CDTF">2020-02-11T14:49:00Z</dcterms:created>
  <dcterms:modified xsi:type="dcterms:W3CDTF">2023-05-15T15:10:00Z</dcterms:modified>
  <cp:category/>
</cp:coreProperties>
</file>